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9E77CE" w14:textId="77777777" w:rsidR="00694566" w:rsidRDefault="00694566" w:rsidP="008D349F">
      <w:pPr>
        <w:spacing w:line="276" w:lineRule="auto"/>
        <w:ind w:left="6521" w:right="-12"/>
        <w:jc w:val="right"/>
        <w:rPr>
          <w:rFonts w:ascii="Garamond" w:hAnsi="Garamond"/>
        </w:rPr>
      </w:pPr>
    </w:p>
    <w:p w14:paraId="1166E465" w14:textId="77777777" w:rsidR="000F1362" w:rsidRDefault="000F1362" w:rsidP="008D349F">
      <w:pPr>
        <w:spacing w:line="276" w:lineRule="auto"/>
        <w:ind w:left="6521" w:right="-12"/>
        <w:jc w:val="right"/>
        <w:rPr>
          <w:rFonts w:ascii="Garamond" w:hAnsi="Garamond"/>
        </w:rPr>
      </w:pPr>
    </w:p>
    <w:p w14:paraId="65382493" w14:textId="77777777" w:rsidR="000E096B" w:rsidRPr="00304C0A" w:rsidRDefault="000E096B" w:rsidP="000E096B">
      <w:pPr>
        <w:jc w:val="both"/>
        <w:rPr>
          <w:rFonts w:ascii="Garamond" w:hAnsi="Garamond"/>
          <w:b/>
          <w:spacing w:val="-2"/>
          <w:sz w:val="22"/>
          <w:u w:val="single"/>
        </w:rPr>
      </w:pPr>
      <w:r w:rsidRPr="00304C0A">
        <w:rPr>
          <w:rFonts w:ascii="Garamond" w:hAnsi="Garamond"/>
          <w:b/>
          <w:sz w:val="22"/>
          <w:u w:val="single"/>
        </w:rPr>
        <w:t>ALLEGATO</w:t>
      </w:r>
      <w:r w:rsidRPr="00304C0A">
        <w:rPr>
          <w:rFonts w:ascii="Garamond" w:hAnsi="Garamond"/>
          <w:b/>
          <w:spacing w:val="5"/>
          <w:sz w:val="22"/>
          <w:u w:val="single"/>
        </w:rPr>
        <w:t xml:space="preserve"> </w:t>
      </w:r>
      <w:r w:rsidRPr="00304C0A">
        <w:rPr>
          <w:rFonts w:ascii="Garamond" w:hAnsi="Garamond"/>
          <w:b/>
          <w:sz w:val="22"/>
          <w:u w:val="single"/>
        </w:rPr>
        <w:t>A</w:t>
      </w:r>
      <w:r w:rsidRPr="00304C0A">
        <w:rPr>
          <w:rFonts w:ascii="Garamond" w:hAnsi="Garamond"/>
          <w:b/>
          <w:spacing w:val="4"/>
          <w:sz w:val="22"/>
          <w:u w:val="single"/>
        </w:rPr>
        <w:t xml:space="preserve"> </w:t>
      </w:r>
      <w:r w:rsidRPr="00304C0A">
        <w:rPr>
          <w:rFonts w:ascii="Garamond" w:hAnsi="Garamond"/>
          <w:b/>
          <w:sz w:val="22"/>
          <w:u w:val="single"/>
        </w:rPr>
        <w:t>(istanza</w:t>
      </w:r>
      <w:r w:rsidRPr="00304C0A">
        <w:rPr>
          <w:rFonts w:ascii="Garamond" w:hAnsi="Garamond"/>
          <w:b/>
          <w:spacing w:val="2"/>
          <w:sz w:val="22"/>
          <w:u w:val="single"/>
        </w:rPr>
        <w:t xml:space="preserve"> </w:t>
      </w:r>
      <w:r w:rsidRPr="00304C0A">
        <w:rPr>
          <w:rFonts w:ascii="Garamond" w:hAnsi="Garamond"/>
          <w:b/>
          <w:sz w:val="22"/>
          <w:u w:val="single"/>
        </w:rPr>
        <w:t>di</w:t>
      </w:r>
      <w:r w:rsidRPr="00304C0A">
        <w:rPr>
          <w:rFonts w:ascii="Garamond" w:hAnsi="Garamond"/>
          <w:b/>
          <w:spacing w:val="3"/>
          <w:sz w:val="22"/>
          <w:u w:val="single"/>
        </w:rPr>
        <w:t xml:space="preserve"> </w:t>
      </w:r>
      <w:r w:rsidRPr="00304C0A">
        <w:rPr>
          <w:rFonts w:ascii="Garamond" w:hAnsi="Garamond"/>
          <w:b/>
          <w:spacing w:val="-2"/>
          <w:sz w:val="22"/>
          <w:u w:val="single"/>
        </w:rPr>
        <w:t>partecipazione)</w:t>
      </w:r>
    </w:p>
    <w:p w14:paraId="35E00B1F" w14:textId="77777777" w:rsidR="000E096B" w:rsidRPr="00304C0A" w:rsidRDefault="000E096B" w:rsidP="000E096B">
      <w:pPr>
        <w:jc w:val="both"/>
        <w:rPr>
          <w:rFonts w:ascii="Garamond" w:hAnsi="Garamond"/>
          <w:b/>
          <w:spacing w:val="-2"/>
          <w:sz w:val="22"/>
          <w:u w:val="single"/>
        </w:rPr>
      </w:pPr>
    </w:p>
    <w:p w14:paraId="6F17776E" w14:textId="77777777" w:rsidR="000E096B" w:rsidRPr="00304C0A" w:rsidRDefault="000E096B" w:rsidP="000E096B">
      <w:pPr>
        <w:ind w:left="7788"/>
        <w:jc w:val="both"/>
        <w:rPr>
          <w:rFonts w:ascii="Garamond" w:hAnsi="Garamond"/>
          <w:color w:val="000000" w:themeColor="text1"/>
        </w:rPr>
      </w:pPr>
      <w:r w:rsidRPr="00304C0A">
        <w:rPr>
          <w:rFonts w:ascii="Garamond" w:hAnsi="Garamond"/>
          <w:color w:val="000000" w:themeColor="text1"/>
        </w:rPr>
        <w:t>Al Dirigente scolastico</w:t>
      </w:r>
    </w:p>
    <w:p w14:paraId="724DA8A0" w14:textId="77777777" w:rsidR="000E096B" w:rsidRPr="00304C0A" w:rsidRDefault="000E096B" w:rsidP="000E096B">
      <w:pPr>
        <w:spacing w:before="1"/>
        <w:ind w:left="7788"/>
        <w:rPr>
          <w:rFonts w:ascii="Garamond" w:hAnsi="Garamond"/>
          <w:b/>
          <w:sz w:val="22"/>
        </w:rPr>
      </w:pPr>
      <w:r w:rsidRPr="00304C0A">
        <w:rPr>
          <w:rFonts w:ascii="Garamond" w:hAnsi="Garamond"/>
          <w:color w:val="000000" w:themeColor="text1"/>
        </w:rPr>
        <w:t>ITIS Artom</w:t>
      </w:r>
    </w:p>
    <w:p w14:paraId="284AF118" w14:textId="77777777" w:rsidR="000E096B" w:rsidRPr="00304C0A" w:rsidRDefault="000E096B" w:rsidP="000E096B">
      <w:pPr>
        <w:rPr>
          <w:rFonts w:ascii="Garamond" w:hAnsi="Garamond"/>
          <w:b/>
          <w:sz w:val="22"/>
        </w:rPr>
      </w:pPr>
    </w:p>
    <w:p w14:paraId="5E100001" w14:textId="77777777" w:rsidR="000E096B" w:rsidRPr="00304C0A" w:rsidRDefault="000E096B" w:rsidP="000E096B">
      <w:pPr>
        <w:autoSpaceDE w:val="0"/>
        <w:autoSpaceDN w:val="0"/>
        <w:adjustRightInd w:val="0"/>
        <w:jc w:val="both"/>
        <w:rPr>
          <w:rFonts w:ascii="Garamond" w:hAnsi="Garamond"/>
          <w:color w:val="000000" w:themeColor="text1"/>
          <w:sz w:val="20"/>
        </w:rPr>
      </w:pPr>
      <w:r w:rsidRPr="00304C0A">
        <w:rPr>
          <w:rFonts w:ascii="Garamond" w:hAnsi="Garamond"/>
          <w:color w:val="000000" w:themeColor="text1"/>
          <w:sz w:val="20"/>
        </w:rPr>
        <w:t>PIANO NAZIONALE DI RIPRESA E RESILIENZA MISSIONE 4: ISTRUZIONE E RICERCA  Componente 1 – Potenziamento dell’offerta dei servizi di istruzione: dagli asili nido alle Università Investimento 3.1: Nuove competenze e nuovi linguaggi Avviso pubblico prot. n. 121362 del 13 luglio 2025 per la realizzazione di Percorsi per le Competenze Trasversali e l’Orientamento (PCTO) sulle discipline STEM e sul multilinguismo per gli istituti tecnici e professionali tramite esperienze di orientamento in Italia e all’estero (D.M. 88/2025).</w:t>
      </w:r>
    </w:p>
    <w:p w14:paraId="26DD21D9" w14:textId="77777777" w:rsidR="000E096B" w:rsidRPr="00304C0A" w:rsidRDefault="000E096B" w:rsidP="000E096B">
      <w:pPr>
        <w:jc w:val="both"/>
        <w:rPr>
          <w:rFonts w:ascii="Garamond" w:hAnsi="Garamond"/>
          <w:b/>
        </w:rPr>
      </w:pPr>
      <w:r w:rsidRPr="00304C0A">
        <w:rPr>
          <w:rFonts w:ascii="Garamond" w:hAnsi="Garamond"/>
          <w:b/>
          <w:color w:val="000000" w:themeColor="text1"/>
        </w:rPr>
        <w:t>Titolo progetto: “STEM &amp; LINGUE:</w:t>
      </w:r>
      <w:r w:rsidRPr="00304C0A">
        <w:rPr>
          <w:rFonts w:ascii="Garamond" w:hAnsi="Garamond"/>
          <w:b/>
        </w:rPr>
        <w:t xml:space="preserve"> Competenze per il futuro tra scienza, tecnologia e comunicazione globale”.</w:t>
      </w:r>
    </w:p>
    <w:p w14:paraId="0C684280" w14:textId="77777777" w:rsidR="000E096B" w:rsidRPr="00304C0A" w:rsidRDefault="000E096B" w:rsidP="000E096B">
      <w:pPr>
        <w:jc w:val="both"/>
        <w:rPr>
          <w:rFonts w:ascii="Garamond" w:hAnsi="Garamond"/>
          <w:b/>
        </w:rPr>
      </w:pPr>
      <w:r w:rsidRPr="00304C0A">
        <w:rPr>
          <w:rFonts w:ascii="Garamond" w:hAnsi="Garamond"/>
          <w:b/>
        </w:rPr>
        <w:t>Codice progetto: M4C1I3.1-2025-1585-P-59092</w:t>
      </w:r>
    </w:p>
    <w:p w14:paraId="16CBD29D" w14:textId="77777777" w:rsidR="000E096B" w:rsidRPr="00304C0A" w:rsidRDefault="000E096B" w:rsidP="000E096B">
      <w:pPr>
        <w:jc w:val="both"/>
        <w:rPr>
          <w:rFonts w:ascii="Garamond" w:hAnsi="Garamond"/>
          <w:b/>
        </w:rPr>
      </w:pPr>
      <w:r w:rsidRPr="00304C0A">
        <w:rPr>
          <w:rFonts w:ascii="Garamond" w:hAnsi="Garamond"/>
          <w:b/>
        </w:rPr>
        <w:t>CUP: E34D23007770006</w:t>
      </w:r>
    </w:p>
    <w:p w14:paraId="245B87A9" w14:textId="77777777" w:rsidR="000E096B" w:rsidRPr="00304C0A" w:rsidRDefault="000E096B" w:rsidP="000E096B">
      <w:pPr>
        <w:jc w:val="both"/>
        <w:rPr>
          <w:rFonts w:ascii="Garamond" w:hAnsi="Garamond"/>
          <w:color w:val="000000" w:themeColor="text1"/>
        </w:rPr>
      </w:pPr>
    </w:p>
    <w:p w14:paraId="667021D4" w14:textId="02827E38" w:rsidR="000E096B" w:rsidRPr="00304C0A" w:rsidRDefault="000E096B" w:rsidP="000E096B">
      <w:pPr>
        <w:jc w:val="both"/>
        <w:rPr>
          <w:rFonts w:ascii="Garamond" w:hAnsi="Garamond"/>
          <w:b/>
          <w:szCs w:val="28"/>
        </w:rPr>
      </w:pPr>
      <w:r w:rsidRPr="00304C0A">
        <w:rPr>
          <w:rFonts w:ascii="Garamond" w:hAnsi="Garamond"/>
          <w:b/>
          <w:szCs w:val="28"/>
        </w:rPr>
        <w:t xml:space="preserve">Procedura per la selezione di </w:t>
      </w:r>
      <w:r w:rsidRPr="001D594C">
        <w:rPr>
          <w:rFonts w:ascii="Garamond" w:hAnsi="Garamond"/>
          <w:b/>
          <w:szCs w:val="28"/>
        </w:rPr>
        <w:t>ACCOMPAGNATORI</w:t>
      </w:r>
      <w:r>
        <w:rPr>
          <w:rFonts w:ascii="Garamond" w:hAnsi="Garamond"/>
          <w:b/>
          <w:szCs w:val="28"/>
        </w:rPr>
        <w:t xml:space="preserve"> PER L’ATTUAZIONE DEL PROGETTO PNRR DM 88/25</w:t>
      </w:r>
      <w:r w:rsidR="00B721E3">
        <w:rPr>
          <w:rFonts w:ascii="Garamond" w:hAnsi="Garamond"/>
          <w:b/>
          <w:szCs w:val="28"/>
        </w:rPr>
        <w:t xml:space="preserve"> – Destinazione SOBER (Spagna)</w:t>
      </w:r>
    </w:p>
    <w:p w14:paraId="76CEAE22" w14:textId="77777777" w:rsidR="000E096B" w:rsidRPr="00304C0A" w:rsidRDefault="000E096B" w:rsidP="000E096B">
      <w:pPr>
        <w:jc w:val="both"/>
        <w:rPr>
          <w:rFonts w:ascii="Garamond" w:hAnsi="Garamond"/>
          <w:color w:val="000000" w:themeColor="text1"/>
        </w:rPr>
      </w:pPr>
    </w:p>
    <w:p w14:paraId="71FB52AC" w14:textId="77777777" w:rsidR="000E096B" w:rsidRPr="00304C0A" w:rsidRDefault="000E096B" w:rsidP="000E096B">
      <w:pPr>
        <w:ind w:left="7788"/>
        <w:jc w:val="both"/>
        <w:rPr>
          <w:rFonts w:ascii="Garamond" w:hAnsi="Garamond"/>
          <w:color w:val="000000" w:themeColor="text1"/>
        </w:rPr>
      </w:pPr>
    </w:p>
    <w:p w14:paraId="519F884B" w14:textId="77777777" w:rsidR="000E096B" w:rsidRPr="00304C0A" w:rsidRDefault="000E096B" w:rsidP="000E096B">
      <w:pPr>
        <w:tabs>
          <w:tab w:val="left" w:pos="7271"/>
        </w:tabs>
        <w:rPr>
          <w:rFonts w:ascii="Garamond" w:hAnsi="Garamond"/>
        </w:rPr>
      </w:pPr>
      <w:r w:rsidRPr="00304C0A">
        <w:rPr>
          <w:rFonts w:ascii="Garamond" w:hAnsi="Garamond"/>
        </w:rPr>
        <w:t xml:space="preserve">Il/la </w:t>
      </w:r>
      <w:r w:rsidRPr="00304C0A">
        <w:rPr>
          <w:rFonts w:ascii="Garamond" w:hAnsi="Garamond"/>
          <w:spacing w:val="-2"/>
        </w:rPr>
        <w:t>sottoscritto/a</w:t>
      </w:r>
      <w:r w:rsidRPr="00304C0A">
        <w:rPr>
          <w:rFonts w:ascii="Garamond" w:hAnsi="Garamond"/>
          <w:u w:val="single"/>
        </w:rPr>
        <w:tab/>
      </w:r>
    </w:p>
    <w:p w14:paraId="703C902B" w14:textId="77777777" w:rsidR="000E096B" w:rsidRPr="00304C0A" w:rsidRDefault="000E096B" w:rsidP="000E096B">
      <w:pPr>
        <w:pStyle w:val="Corpotesto"/>
        <w:spacing w:after="0"/>
        <w:rPr>
          <w:rFonts w:ascii="Garamond" w:hAnsi="Garamond"/>
        </w:rPr>
      </w:pPr>
    </w:p>
    <w:p w14:paraId="5E73A32D" w14:textId="77777777" w:rsidR="000E096B" w:rsidRPr="00304C0A" w:rsidRDefault="000E096B" w:rsidP="000E096B">
      <w:pPr>
        <w:tabs>
          <w:tab w:val="left" w:pos="5421"/>
          <w:tab w:val="left" w:pos="7389"/>
        </w:tabs>
        <w:rPr>
          <w:rFonts w:ascii="Garamond" w:hAnsi="Garamond"/>
          <w:u w:val="single"/>
        </w:rPr>
      </w:pPr>
      <w:r w:rsidRPr="00304C0A">
        <w:rPr>
          <w:rFonts w:ascii="Garamond" w:hAnsi="Garamond"/>
        </w:rPr>
        <w:t xml:space="preserve">nato/a a </w:t>
      </w:r>
      <w:r w:rsidRPr="00304C0A">
        <w:rPr>
          <w:rFonts w:ascii="Garamond" w:hAnsi="Garamond"/>
          <w:u w:val="single"/>
        </w:rPr>
        <w:tab/>
      </w:r>
      <w:r w:rsidRPr="00304C0A">
        <w:rPr>
          <w:rFonts w:ascii="Garamond" w:hAnsi="Garamond"/>
        </w:rPr>
        <w:t xml:space="preserve">il </w:t>
      </w:r>
      <w:r w:rsidRPr="00304C0A">
        <w:rPr>
          <w:rFonts w:ascii="Garamond" w:hAnsi="Garamond"/>
          <w:u w:val="single"/>
        </w:rPr>
        <w:tab/>
      </w:r>
    </w:p>
    <w:p w14:paraId="1547E25F" w14:textId="77777777" w:rsidR="000E096B" w:rsidRPr="00304C0A" w:rsidRDefault="000E096B" w:rsidP="000E096B">
      <w:pPr>
        <w:tabs>
          <w:tab w:val="left" w:pos="5421"/>
          <w:tab w:val="left" w:pos="7389"/>
        </w:tabs>
        <w:rPr>
          <w:rFonts w:ascii="Garamond" w:hAnsi="Garamond"/>
        </w:rPr>
      </w:pPr>
    </w:p>
    <w:p w14:paraId="01C41502" w14:textId="77777777" w:rsidR="000E096B" w:rsidRPr="00304C0A" w:rsidRDefault="000E096B" w:rsidP="000E096B">
      <w:pPr>
        <w:tabs>
          <w:tab w:val="left" w:pos="1972"/>
        </w:tabs>
        <w:rPr>
          <w:rFonts w:ascii="Garamond" w:hAnsi="Garamond"/>
        </w:rPr>
      </w:pPr>
      <w:r w:rsidRPr="00304C0A">
        <w:rPr>
          <w:rFonts w:ascii="Garamond" w:hAnsi="Garamond"/>
        </w:rPr>
        <w:t>codice</w:t>
      </w:r>
      <w:r w:rsidRPr="00304C0A">
        <w:rPr>
          <w:rFonts w:ascii="Garamond" w:hAnsi="Garamond"/>
          <w:spacing w:val="2"/>
        </w:rPr>
        <w:t xml:space="preserve"> </w:t>
      </w:r>
      <w:r w:rsidRPr="00304C0A">
        <w:rPr>
          <w:rFonts w:ascii="Garamond" w:hAnsi="Garamond"/>
        </w:rPr>
        <w:t>fiscale</w:t>
      </w:r>
      <w:r w:rsidRPr="00304C0A">
        <w:rPr>
          <w:rFonts w:ascii="Garamond" w:hAnsi="Garamond"/>
          <w:spacing w:val="2"/>
        </w:rPr>
        <w:t xml:space="preserve"> </w:t>
      </w:r>
      <w:r w:rsidRPr="00304C0A">
        <w:rPr>
          <w:rFonts w:ascii="Garamond" w:hAnsi="Garamond"/>
        </w:rPr>
        <w:t>|</w:t>
      </w:r>
      <w:r w:rsidRPr="00304C0A">
        <w:rPr>
          <w:rFonts w:ascii="Garamond" w:hAnsi="Garamond"/>
          <w:spacing w:val="67"/>
          <w:w w:val="150"/>
          <w:u w:val="single"/>
        </w:rPr>
        <w:t xml:space="preserve"> </w:t>
      </w:r>
      <w:r w:rsidRPr="00304C0A">
        <w:rPr>
          <w:rFonts w:ascii="Garamond" w:hAnsi="Garamond"/>
          <w:spacing w:val="-12"/>
          <w:u w:val="single"/>
        </w:rPr>
        <w:t>|</w:t>
      </w:r>
      <w:r w:rsidRPr="00304C0A">
        <w:rPr>
          <w:rFonts w:ascii="Garamond" w:hAnsi="Garamond"/>
          <w:u w:val="single"/>
        </w:rPr>
        <w:t xml:space="preserve">   |</w:t>
      </w:r>
      <w:r w:rsidRPr="00304C0A">
        <w:rPr>
          <w:rFonts w:ascii="Garamond" w:hAnsi="Garamond"/>
          <w:spacing w:val="55"/>
          <w:u w:val="single"/>
        </w:rPr>
        <w:t xml:space="preserve">  </w:t>
      </w:r>
      <w:r w:rsidRPr="00304C0A">
        <w:rPr>
          <w:rFonts w:ascii="Garamond" w:hAnsi="Garamond"/>
          <w:u w:val="single"/>
        </w:rPr>
        <w:t>|</w:t>
      </w:r>
      <w:r w:rsidRPr="00304C0A">
        <w:rPr>
          <w:rFonts w:ascii="Garamond" w:hAnsi="Garamond"/>
          <w:spacing w:val="55"/>
          <w:u w:val="single"/>
        </w:rPr>
        <w:t xml:space="preserve">  </w:t>
      </w:r>
      <w:r w:rsidRPr="00304C0A">
        <w:rPr>
          <w:rFonts w:ascii="Garamond" w:hAnsi="Garamond"/>
          <w:u w:val="single"/>
        </w:rPr>
        <w:t>|</w:t>
      </w:r>
      <w:r w:rsidRPr="00304C0A">
        <w:rPr>
          <w:rFonts w:ascii="Garamond" w:hAnsi="Garamond"/>
          <w:spacing w:val="54"/>
          <w:u w:val="single"/>
        </w:rPr>
        <w:t xml:space="preserve">  </w:t>
      </w:r>
      <w:r w:rsidRPr="00304C0A">
        <w:rPr>
          <w:rFonts w:ascii="Garamond" w:hAnsi="Garamond"/>
          <w:u w:val="single"/>
        </w:rPr>
        <w:t>|</w:t>
      </w:r>
      <w:r w:rsidRPr="00304C0A">
        <w:rPr>
          <w:rFonts w:ascii="Garamond" w:hAnsi="Garamond"/>
          <w:spacing w:val="55"/>
          <w:u w:val="single"/>
        </w:rPr>
        <w:t xml:space="preserve">  </w:t>
      </w:r>
      <w:r w:rsidRPr="00304C0A">
        <w:rPr>
          <w:rFonts w:ascii="Garamond" w:hAnsi="Garamond"/>
          <w:u w:val="single"/>
        </w:rPr>
        <w:t>|</w:t>
      </w:r>
      <w:r w:rsidRPr="00304C0A">
        <w:rPr>
          <w:rFonts w:ascii="Garamond" w:hAnsi="Garamond"/>
          <w:spacing w:val="54"/>
          <w:u w:val="single"/>
        </w:rPr>
        <w:t xml:space="preserve">  </w:t>
      </w:r>
      <w:r w:rsidRPr="00304C0A">
        <w:rPr>
          <w:rFonts w:ascii="Garamond" w:hAnsi="Garamond"/>
          <w:u w:val="single"/>
        </w:rPr>
        <w:t>|</w:t>
      </w:r>
      <w:r w:rsidRPr="00304C0A">
        <w:rPr>
          <w:rFonts w:ascii="Garamond" w:hAnsi="Garamond"/>
          <w:spacing w:val="55"/>
          <w:u w:val="single"/>
        </w:rPr>
        <w:t xml:space="preserve">  </w:t>
      </w:r>
      <w:r w:rsidRPr="00304C0A">
        <w:rPr>
          <w:rFonts w:ascii="Garamond" w:hAnsi="Garamond"/>
          <w:u w:val="single"/>
        </w:rPr>
        <w:t>|</w:t>
      </w:r>
      <w:r w:rsidRPr="00304C0A">
        <w:rPr>
          <w:rFonts w:ascii="Garamond" w:hAnsi="Garamond"/>
          <w:spacing w:val="55"/>
          <w:u w:val="single"/>
        </w:rPr>
        <w:t xml:space="preserve">  </w:t>
      </w:r>
      <w:r w:rsidRPr="00304C0A">
        <w:rPr>
          <w:rFonts w:ascii="Garamond" w:hAnsi="Garamond"/>
          <w:u w:val="single"/>
        </w:rPr>
        <w:t>|</w:t>
      </w:r>
      <w:r w:rsidRPr="00304C0A">
        <w:rPr>
          <w:rFonts w:ascii="Garamond" w:hAnsi="Garamond"/>
          <w:spacing w:val="55"/>
          <w:u w:val="single"/>
        </w:rPr>
        <w:t xml:space="preserve">  </w:t>
      </w:r>
      <w:r w:rsidRPr="00304C0A">
        <w:rPr>
          <w:rFonts w:ascii="Garamond" w:hAnsi="Garamond"/>
          <w:u w:val="single"/>
        </w:rPr>
        <w:t>|</w:t>
      </w:r>
      <w:r w:rsidRPr="00304C0A">
        <w:rPr>
          <w:rFonts w:ascii="Garamond" w:hAnsi="Garamond"/>
          <w:spacing w:val="54"/>
          <w:u w:val="single"/>
        </w:rPr>
        <w:t xml:space="preserve">  </w:t>
      </w:r>
      <w:r w:rsidRPr="00304C0A">
        <w:rPr>
          <w:rFonts w:ascii="Garamond" w:hAnsi="Garamond"/>
          <w:u w:val="single"/>
        </w:rPr>
        <w:t>|</w:t>
      </w:r>
      <w:r w:rsidRPr="00304C0A">
        <w:rPr>
          <w:rFonts w:ascii="Garamond" w:hAnsi="Garamond"/>
          <w:spacing w:val="57"/>
          <w:u w:val="single"/>
        </w:rPr>
        <w:t xml:space="preserve">  </w:t>
      </w:r>
      <w:r w:rsidRPr="00304C0A">
        <w:rPr>
          <w:rFonts w:ascii="Garamond" w:hAnsi="Garamond"/>
          <w:u w:val="single"/>
        </w:rPr>
        <w:t>|</w:t>
      </w:r>
      <w:r w:rsidRPr="00304C0A">
        <w:rPr>
          <w:rFonts w:ascii="Garamond" w:hAnsi="Garamond"/>
          <w:spacing w:val="55"/>
          <w:u w:val="single"/>
        </w:rPr>
        <w:t xml:space="preserve">  </w:t>
      </w:r>
      <w:r w:rsidRPr="00304C0A">
        <w:rPr>
          <w:rFonts w:ascii="Garamond" w:hAnsi="Garamond"/>
          <w:u w:val="single"/>
        </w:rPr>
        <w:t>|</w:t>
      </w:r>
      <w:r w:rsidRPr="00304C0A">
        <w:rPr>
          <w:rFonts w:ascii="Garamond" w:hAnsi="Garamond"/>
          <w:spacing w:val="56"/>
          <w:u w:val="single"/>
        </w:rPr>
        <w:t xml:space="preserve">  </w:t>
      </w:r>
      <w:r w:rsidRPr="00304C0A">
        <w:rPr>
          <w:rFonts w:ascii="Garamond" w:hAnsi="Garamond"/>
          <w:u w:val="single"/>
        </w:rPr>
        <w:t>|</w:t>
      </w:r>
      <w:r w:rsidRPr="00304C0A">
        <w:rPr>
          <w:rFonts w:ascii="Garamond" w:hAnsi="Garamond"/>
          <w:spacing w:val="56"/>
          <w:u w:val="single"/>
        </w:rPr>
        <w:t xml:space="preserve">  </w:t>
      </w:r>
      <w:r w:rsidRPr="00304C0A">
        <w:rPr>
          <w:rFonts w:ascii="Garamond" w:hAnsi="Garamond"/>
          <w:spacing w:val="-10"/>
          <w:u w:val="single"/>
        </w:rPr>
        <w:t>|__|</w:t>
      </w:r>
      <w:r w:rsidRPr="00304C0A">
        <w:rPr>
          <w:rFonts w:ascii="Garamond" w:hAnsi="Garamond"/>
          <w:spacing w:val="40"/>
          <w:u w:val="single"/>
        </w:rPr>
        <w:t xml:space="preserve"> </w:t>
      </w:r>
    </w:p>
    <w:p w14:paraId="5A668D92" w14:textId="77777777" w:rsidR="000E096B" w:rsidRPr="00304C0A" w:rsidRDefault="000E096B" w:rsidP="000E096B">
      <w:pPr>
        <w:pStyle w:val="Corpotesto"/>
        <w:spacing w:after="0"/>
        <w:rPr>
          <w:rFonts w:ascii="Garamond" w:hAnsi="Garamond"/>
        </w:rPr>
      </w:pPr>
    </w:p>
    <w:p w14:paraId="2B51FB73" w14:textId="77777777" w:rsidR="000E096B" w:rsidRPr="00304C0A" w:rsidRDefault="000E096B" w:rsidP="000E096B">
      <w:pPr>
        <w:tabs>
          <w:tab w:val="left" w:pos="3789"/>
          <w:tab w:val="left" w:pos="7379"/>
        </w:tabs>
        <w:rPr>
          <w:rFonts w:ascii="Garamond" w:hAnsi="Garamond"/>
        </w:rPr>
      </w:pPr>
      <w:r w:rsidRPr="00304C0A">
        <w:rPr>
          <w:rFonts w:ascii="Garamond" w:hAnsi="Garamond"/>
        </w:rPr>
        <w:t xml:space="preserve">residente a </w:t>
      </w:r>
      <w:r w:rsidRPr="00304C0A">
        <w:rPr>
          <w:rFonts w:ascii="Garamond" w:hAnsi="Garamond"/>
          <w:u w:val="single"/>
        </w:rPr>
        <w:tab/>
      </w:r>
      <w:r w:rsidRPr="00304C0A">
        <w:rPr>
          <w:rFonts w:ascii="Garamond" w:hAnsi="Garamond"/>
          <w:spacing w:val="-5"/>
        </w:rPr>
        <w:t>via</w:t>
      </w:r>
      <w:r w:rsidRPr="00304C0A">
        <w:rPr>
          <w:rFonts w:ascii="Garamond" w:hAnsi="Garamond"/>
          <w:u w:val="single"/>
        </w:rPr>
        <w:tab/>
      </w:r>
      <w:r w:rsidRPr="00304C0A">
        <w:rPr>
          <w:rFonts w:ascii="Garamond" w:hAnsi="Garamond"/>
        </w:rPr>
        <w:t xml:space="preserve"> recapito cell. </w:t>
      </w:r>
      <w:r w:rsidRPr="00304C0A">
        <w:rPr>
          <w:rFonts w:ascii="Garamond" w:hAnsi="Garamond"/>
          <w:u w:val="single"/>
        </w:rPr>
        <w:tab/>
      </w:r>
    </w:p>
    <w:p w14:paraId="03283A5B" w14:textId="77777777" w:rsidR="000E096B" w:rsidRPr="00304C0A" w:rsidRDefault="000E096B" w:rsidP="000E096B">
      <w:pPr>
        <w:pStyle w:val="Corpotesto"/>
        <w:spacing w:after="0"/>
        <w:rPr>
          <w:rFonts w:ascii="Garamond" w:hAnsi="Garamond"/>
        </w:rPr>
      </w:pPr>
    </w:p>
    <w:p w14:paraId="395364CA" w14:textId="77777777" w:rsidR="00E92A64" w:rsidRDefault="000E096B" w:rsidP="000E096B">
      <w:pPr>
        <w:tabs>
          <w:tab w:val="left" w:pos="4554"/>
          <w:tab w:val="left" w:pos="8054"/>
        </w:tabs>
        <w:rPr>
          <w:rFonts w:ascii="Garamond" w:hAnsi="Garamond"/>
        </w:rPr>
      </w:pPr>
      <w:r w:rsidRPr="00304C0A">
        <w:rPr>
          <w:rFonts w:ascii="Garamond" w:hAnsi="Garamond"/>
        </w:rPr>
        <w:t>con la qualifica di</w:t>
      </w:r>
      <w:r w:rsidR="00E92A64">
        <w:rPr>
          <w:rFonts w:ascii="Garamond" w:hAnsi="Garamond"/>
        </w:rPr>
        <w:t xml:space="preserve">: </w:t>
      </w:r>
    </w:p>
    <w:p w14:paraId="4F4E67E9" w14:textId="77777777" w:rsidR="00E92A64" w:rsidRPr="00304C0A" w:rsidRDefault="00E92A64" w:rsidP="00E92A64">
      <w:pPr>
        <w:spacing w:line="249" w:lineRule="auto"/>
        <w:ind w:right="-24"/>
        <w:jc w:val="both"/>
        <w:rPr>
          <w:rFonts w:ascii="Garamond" w:hAnsi="Garamond"/>
        </w:rPr>
      </w:pPr>
      <w:r>
        <w:rPr>
          <w:rFonts w:ascii="Garamond" w:hAnsi="Garamond"/>
        </w:rPr>
        <w:t>□ docente ambito linguistico</w:t>
      </w:r>
    </w:p>
    <w:p w14:paraId="0DF52DEA" w14:textId="77777777" w:rsidR="00E92A64" w:rsidRPr="00304C0A" w:rsidRDefault="00E92A64" w:rsidP="00E92A64">
      <w:pPr>
        <w:spacing w:line="249" w:lineRule="auto"/>
        <w:ind w:right="-24"/>
        <w:jc w:val="both"/>
        <w:rPr>
          <w:rFonts w:ascii="Garamond" w:hAnsi="Garamond"/>
        </w:rPr>
      </w:pPr>
      <w:r w:rsidRPr="00304C0A">
        <w:rPr>
          <w:rFonts w:ascii="Garamond" w:hAnsi="Garamond"/>
        </w:rPr>
        <w:t>□ docente ambito informatico</w:t>
      </w:r>
    </w:p>
    <w:p w14:paraId="11EF1C70" w14:textId="77777777" w:rsidR="00E92A64" w:rsidRPr="00304C0A" w:rsidRDefault="00E92A64" w:rsidP="00E92A64">
      <w:pPr>
        <w:spacing w:line="249" w:lineRule="auto"/>
        <w:ind w:right="-24"/>
        <w:jc w:val="both"/>
        <w:rPr>
          <w:rFonts w:ascii="Garamond" w:hAnsi="Garamond"/>
        </w:rPr>
      </w:pPr>
      <w:r w:rsidRPr="00304C0A">
        <w:rPr>
          <w:rFonts w:ascii="Garamond" w:hAnsi="Garamond"/>
        </w:rPr>
        <w:t>□ docente ambito chimico</w:t>
      </w:r>
    </w:p>
    <w:p w14:paraId="1D22B188" w14:textId="77777777" w:rsidR="00E92A64" w:rsidRPr="00304C0A" w:rsidRDefault="00E92A64" w:rsidP="00E92A64">
      <w:pPr>
        <w:spacing w:line="249" w:lineRule="auto"/>
        <w:ind w:right="-24"/>
        <w:jc w:val="both"/>
        <w:rPr>
          <w:rFonts w:ascii="Garamond" w:hAnsi="Garamond"/>
        </w:rPr>
      </w:pPr>
      <w:r w:rsidRPr="00304C0A">
        <w:rPr>
          <w:rFonts w:ascii="Garamond" w:hAnsi="Garamond"/>
        </w:rPr>
        <w:t>□ docente ambito meccanico</w:t>
      </w:r>
    </w:p>
    <w:p w14:paraId="570174C3" w14:textId="77777777" w:rsidR="00E92A64" w:rsidRDefault="00E92A64" w:rsidP="00E92A64">
      <w:pPr>
        <w:spacing w:line="249" w:lineRule="auto"/>
        <w:ind w:right="-24"/>
        <w:jc w:val="both"/>
        <w:rPr>
          <w:rFonts w:ascii="Garamond" w:hAnsi="Garamond"/>
        </w:rPr>
      </w:pPr>
      <w:r w:rsidRPr="00304C0A">
        <w:rPr>
          <w:rFonts w:ascii="Garamond" w:hAnsi="Garamond"/>
        </w:rPr>
        <w:t>□ docente ambito elettrotecnico</w:t>
      </w:r>
    </w:p>
    <w:p w14:paraId="6DE94C2E" w14:textId="77777777" w:rsidR="00E92A64" w:rsidRPr="00304C0A" w:rsidRDefault="00E92A64" w:rsidP="00E92A64">
      <w:pPr>
        <w:spacing w:line="249" w:lineRule="auto"/>
        <w:ind w:right="-24"/>
        <w:jc w:val="both"/>
        <w:rPr>
          <w:rFonts w:ascii="Garamond" w:hAnsi="Garamond"/>
        </w:rPr>
      </w:pPr>
      <w:r>
        <w:rPr>
          <w:rFonts w:ascii="Garamond" w:hAnsi="Garamond"/>
        </w:rPr>
        <w:t>□ altro ______________________________</w:t>
      </w:r>
    </w:p>
    <w:p w14:paraId="2A1C7DC5" w14:textId="77777777" w:rsidR="00E92A64" w:rsidRPr="00304C0A" w:rsidRDefault="00E92A64" w:rsidP="00E92A64">
      <w:pPr>
        <w:spacing w:line="249" w:lineRule="auto"/>
        <w:ind w:right="-24"/>
        <w:jc w:val="both"/>
        <w:rPr>
          <w:rFonts w:ascii="Garamond" w:hAnsi="Garamond"/>
        </w:rPr>
      </w:pPr>
    </w:p>
    <w:p w14:paraId="2211A830" w14:textId="77777777" w:rsidR="000E096B" w:rsidRPr="00304C0A" w:rsidRDefault="000E096B" w:rsidP="000E096B">
      <w:pPr>
        <w:ind w:left="206" w:right="2695"/>
        <w:jc w:val="center"/>
        <w:rPr>
          <w:rFonts w:ascii="Garamond" w:hAnsi="Garamond"/>
          <w:b/>
        </w:rPr>
      </w:pPr>
      <w:r w:rsidRPr="00304C0A">
        <w:rPr>
          <w:rFonts w:ascii="Garamond" w:hAnsi="Garamond"/>
          <w:b/>
          <w:spacing w:val="-2"/>
          <w:w w:val="105"/>
        </w:rPr>
        <w:t xml:space="preserve">                                         CHIEDE</w:t>
      </w:r>
    </w:p>
    <w:p w14:paraId="1A6E0711" w14:textId="77777777" w:rsidR="00E92A64" w:rsidRDefault="000E096B" w:rsidP="000E096B">
      <w:pPr>
        <w:spacing w:line="249" w:lineRule="auto"/>
        <w:ind w:right="-24"/>
        <w:jc w:val="both"/>
        <w:rPr>
          <w:rFonts w:ascii="Garamond" w:hAnsi="Garamond"/>
          <w:w w:val="105"/>
        </w:rPr>
      </w:pPr>
      <w:r w:rsidRPr="000E096B">
        <w:rPr>
          <w:rFonts w:ascii="Garamond" w:hAnsi="Garamond"/>
          <w:w w:val="105"/>
        </w:rPr>
        <w:t>di partecipare alla selezione in qualità di ACCOMPAGNATORE</w:t>
      </w:r>
      <w:r w:rsidR="00E92A64">
        <w:rPr>
          <w:rFonts w:ascii="Garamond" w:hAnsi="Garamond"/>
          <w:w w:val="105"/>
        </w:rPr>
        <w:t xml:space="preserve">. </w:t>
      </w:r>
    </w:p>
    <w:p w14:paraId="0A11D18C" w14:textId="77777777" w:rsidR="00E92A64" w:rsidRDefault="00E92A64" w:rsidP="00E92A64">
      <w:pPr>
        <w:spacing w:line="249" w:lineRule="auto"/>
        <w:ind w:right="-24"/>
        <w:jc w:val="center"/>
        <w:rPr>
          <w:rFonts w:ascii="Garamond" w:hAnsi="Garamond"/>
          <w:b/>
          <w:w w:val="105"/>
        </w:rPr>
      </w:pPr>
    </w:p>
    <w:p w14:paraId="68A0AE71" w14:textId="77777777" w:rsidR="000E096B" w:rsidRDefault="000E096B" w:rsidP="000E096B">
      <w:pPr>
        <w:spacing w:before="1" w:line="276" w:lineRule="auto"/>
        <w:ind w:right="118"/>
        <w:rPr>
          <w:rFonts w:ascii="Garamond" w:hAnsi="Garamond"/>
        </w:rPr>
      </w:pPr>
      <w:r w:rsidRPr="00304C0A">
        <w:rPr>
          <w:rFonts w:ascii="Garamond" w:hAnsi="Garamond"/>
        </w:rPr>
        <w:t>A tal fine, consapevole della responsabilità penale e della decadenza da eventuali benefici acquisiti nel caso di dichiarazioni mendaci, dichiara sotto la propria responsabilità quanto segue:</w:t>
      </w:r>
    </w:p>
    <w:p w14:paraId="775102EF" w14:textId="77777777" w:rsidR="0094706B" w:rsidRPr="0094706B" w:rsidRDefault="0094706B" w:rsidP="0094706B">
      <w:pPr>
        <w:spacing w:before="1" w:line="276" w:lineRule="auto"/>
        <w:ind w:right="118"/>
        <w:jc w:val="center"/>
        <w:rPr>
          <w:rFonts w:ascii="Garamond" w:hAnsi="Garamond"/>
          <w:b/>
          <w:i/>
        </w:rPr>
      </w:pPr>
      <w:r w:rsidRPr="0094706B">
        <w:rPr>
          <w:rFonts w:ascii="Garamond" w:hAnsi="Garamond"/>
          <w:b/>
          <w:i/>
        </w:rPr>
        <w:t>(barrare)</w:t>
      </w:r>
    </w:p>
    <w:p w14:paraId="79EA7B83" w14:textId="77777777" w:rsidR="000E096B" w:rsidRDefault="000E096B" w:rsidP="000E096B">
      <w:pPr>
        <w:widowControl w:val="0"/>
        <w:tabs>
          <w:tab w:val="left" w:pos="1040"/>
        </w:tabs>
        <w:autoSpaceDE w:val="0"/>
        <w:autoSpaceDN w:val="0"/>
        <w:spacing w:line="276" w:lineRule="auto"/>
        <w:rPr>
          <w:rFonts w:ascii="Garamond" w:hAnsi="Garamond"/>
        </w:rPr>
      </w:pPr>
      <w:r w:rsidRPr="00304C0A">
        <w:rPr>
          <w:rFonts w:ascii="Garamond" w:hAnsi="Garamond"/>
        </w:rPr>
        <w:lastRenderedPageBreak/>
        <w:t>□ di aver preso visione delle condizioni previste dall’avviso</w:t>
      </w:r>
    </w:p>
    <w:p w14:paraId="339157FD" w14:textId="77777777" w:rsidR="00E92A64" w:rsidRDefault="00E92A64" w:rsidP="00E92A64">
      <w:pPr>
        <w:spacing w:line="249" w:lineRule="auto"/>
        <w:ind w:right="-24"/>
        <w:jc w:val="both"/>
        <w:rPr>
          <w:rFonts w:ascii="Garamond" w:hAnsi="Garamond"/>
          <w:w w:val="105"/>
        </w:rPr>
      </w:pPr>
      <w:r w:rsidRPr="00304C0A">
        <w:rPr>
          <w:rFonts w:ascii="Garamond" w:hAnsi="Garamond"/>
        </w:rPr>
        <w:t>□ di</w:t>
      </w:r>
      <w:r w:rsidRPr="00E92A64">
        <w:rPr>
          <w:rFonts w:ascii="Garamond" w:hAnsi="Garamond"/>
          <w:w w:val="105"/>
        </w:rPr>
        <w:t xml:space="preserve"> avere preso visione e di condividere le finalit</w:t>
      </w:r>
      <w:r w:rsidRPr="00E92A64">
        <w:rPr>
          <w:rFonts w:ascii="Garamond" w:hAnsi="Garamond" w:cs="Garamond"/>
          <w:w w:val="105"/>
        </w:rPr>
        <w:t>à</w:t>
      </w:r>
      <w:r w:rsidRPr="00E92A64">
        <w:rPr>
          <w:rFonts w:ascii="Garamond" w:hAnsi="Garamond"/>
          <w:w w:val="105"/>
        </w:rPr>
        <w:t xml:space="preserve"> e gli obiettivi didattici del percorso formativo; </w:t>
      </w:r>
    </w:p>
    <w:p w14:paraId="69E94113" w14:textId="77777777" w:rsidR="00E92A64" w:rsidRPr="00304C0A" w:rsidRDefault="00E92A64" w:rsidP="000E096B">
      <w:pPr>
        <w:widowControl w:val="0"/>
        <w:tabs>
          <w:tab w:val="left" w:pos="1040"/>
        </w:tabs>
        <w:autoSpaceDE w:val="0"/>
        <w:autoSpaceDN w:val="0"/>
        <w:spacing w:line="276" w:lineRule="auto"/>
        <w:rPr>
          <w:rFonts w:ascii="Garamond" w:hAnsi="Garamond"/>
        </w:rPr>
      </w:pPr>
      <w:r w:rsidRPr="00304C0A">
        <w:rPr>
          <w:rFonts w:ascii="Garamond" w:hAnsi="Garamond"/>
        </w:rPr>
        <w:t>□</w:t>
      </w:r>
      <w:r>
        <w:rPr>
          <w:rFonts w:ascii="Garamond" w:hAnsi="Garamond"/>
        </w:rPr>
        <w:t xml:space="preserve"> </w:t>
      </w:r>
      <w:r w:rsidRPr="00E92A64">
        <w:rPr>
          <w:rFonts w:ascii="Garamond" w:hAnsi="Garamond"/>
          <w:w w:val="105"/>
        </w:rPr>
        <w:t>di essere disponibile a svolgere l</w:t>
      </w:r>
      <w:r w:rsidRPr="00E92A64">
        <w:rPr>
          <w:rFonts w:ascii="Garamond" w:hAnsi="Garamond" w:cs="Garamond"/>
          <w:w w:val="105"/>
        </w:rPr>
        <w:t>’</w:t>
      </w:r>
      <w:r w:rsidRPr="00E92A64">
        <w:rPr>
          <w:rFonts w:ascii="Garamond" w:hAnsi="Garamond"/>
          <w:w w:val="105"/>
        </w:rPr>
        <w:t>incarico senza riserva, secondo il calendario approntato;</w:t>
      </w:r>
    </w:p>
    <w:p w14:paraId="347270A3" w14:textId="77777777" w:rsidR="000E096B" w:rsidRPr="00304C0A" w:rsidRDefault="000E096B" w:rsidP="000E096B">
      <w:pPr>
        <w:widowControl w:val="0"/>
        <w:tabs>
          <w:tab w:val="left" w:pos="1040"/>
        </w:tabs>
        <w:autoSpaceDE w:val="0"/>
        <w:autoSpaceDN w:val="0"/>
        <w:spacing w:line="276" w:lineRule="auto"/>
        <w:rPr>
          <w:rFonts w:ascii="Garamond" w:hAnsi="Garamond"/>
        </w:rPr>
      </w:pPr>
      <w:r w:rsidRPr="00304C0A">
        <w:rPr>
          <w:rFonts w:ascii="Garamond" w:hAnsi="Garamond"/>
        </w:rPr>
        <w:t>□ di essere in godimento dei diritti politici</w:t>
      </w:r>
    </w:p>
    <w:p w14:paraId="2557E4EC" w14:textId="77777777" w:rsidR="000E096B" w:rsidRPr="00304C0A" w:rsidRDefault="000E096B" w:rsidP="000E096B">
      <w:pPr>
        <w:widowControl w:val="0"/>
        <w:tabs>
          <w:tab w:val="left" w:pos="1040"/>
        </w:tabs>
        <w:autoSpaceDE w:val="0"/>
        <w:autoSpaceDN w:val="0"/>
        <w:spacing w:line="276" w:lineRule="auto"/>
        <w:rPr>
          <w:rFonts w:ascii="Garamond" w:hAnsi="Garamond"/>
        </w:rPr>
      </w:pPr>
      <w:r w:rsidRPr="00304C0A">
        <w:rPr>
          <w:rFonts w:ascii="Garamond" w:hAnsi="Garamond"/>
        </w:rPr>
        <w:t>□ di non aver subito condanne penali ovvero di avere i seguenti provvedimenti penali pendenti:</w:t>
      </w:r>
    </w:p>
    <w:p w14:paraId="37F6050E" w14:textId="77777777" w:rsidR="000E096B" w:rsidRPr="00304C0A" w:rsidRDefault="000E096B" w:rsidP="000E096B">
      <w:pPr>
        <w:widowControl w:val="0"/>
        <w:tabs>
          <w:tab w:val="left" w:pos="1040"/>
        </w:tabs>
        <w:autoSpaceDE w:val="0"/>
        <w:autoSpaceDN w:val="0"/>
        <w:spacing w:line="276" w:lineRule="auto"/>
        <w:rPr>
          <w:rFonts w:ascii="Garamond" w:hAnsi="Garamond"/>
        </w:rPr>
      </w:pPr>
      <w:r w:rsidRPr="00304C0A">
        <w:rPr>
          <w:rFonts w:ascii="Garamond" w:hAnsi="Garamond"/>
        </w:rPr>
        <w:t>□ di non avere procedimenti penali pendenti, ovvero di avere i seguenti procedimenti penali pendenti :</w:t>
      </w:r>
    </w:p>
    <w:p w14:paraId="742CC353" w14:textId="77777777" w:rsidR="000E096B" w:rsidRPr="00304C0A" w:rsidRDefault="000E096B" w:rsidP="000E096B">
      <w:pPr>
        <w:widowControl w:val="0"/>
        <w:tabs>
          <w:tab w:val="left" w:pos="1040"/>
        </w:tabs>
        <w:autoSpaceDE w:val="0"/>
        <w:autoSpaceDN w:val="0"/>
        <w:spacing w:before="1" w:line="276" w:lineRule="auto"/>
        <w:rPr>
          <w:rFonts w:ascii="Garamond" w:hAnsi="Garamond"/>
        </w:rPr>
      </w:pPr>
      <w:r w:rsidRPr="00304C0A">
        <w:rPr>
          <w:rFonts w:ascii="Garamond" w:hAnsi="Garamond"/>
        </w:rPr>
        <w:t>□ di impegnarsi a documentare puntualmente tutta l’attività svolta</w:t>
      </w:r>
    </w:p>
    <w:p w14:paraId="744E2DCD" w14:textId="77777777" w:rsidR="000E096B" w:rsidRPr="00304C0A" w:rsidRDefault="000E096B" w:rsidP="000E096B">
      <w:pPr>
        <w:widowControl w:val="0"/>
        <w:tabs>
          <w:tab w:val="left" w:pos="1040"/>
        </w:tabs>
        <w:autoSpaceDE w:val="0"/>
        <w:autoSpaceDN w:val="0"/>
        <w:spacing w:line="276" w:lineRule="auto"/>
        <w:rPr>
          <w:rFonts w:ascii="Garamond" w:hAnsi="Garamond"/>
        </w:rPr>
      </w:pPr>
      <w:r w:rsidRPr="00304C0A">
        <w:rPr>
          <w:rFonts w:ascii="Garamond" w:hAnsi="Garamond"/>
        </w:rPr>
        <w:t>□ di non essere in alcuna delle condizioni di incompatibilità con l’incarico previsti dalla norma vigente</w:t>
      </w:r>
    </w:p>
    <w:p w14:paraId="76400BFA" w14:textId="77777777" w:rsidR="000E096B" w:rsidRPr="00304C0A" w:rsidRDefault="000E096B" w:rsidP="000E096B">
      <w:pPr>
        <w:widowControl w:val="0"/>
        <w:tabs>
          <w:tab w:val="left" w:pos="1040"/>
        </w:tabs>
        <w:autoSpaceDE w:val="0"/>
        <w:autoSpaceDN w:val="0"/>
        <w:spacing w:line="276" w:lineRule="auto"/>
        <w:rPr>
          <w:rFonts w:ascii="Garamond" w:hAnsi="Garamond"/>
        </w:rPr>
      </w:pPr>
      <w:r w:rsidRPr="00304C0A">
        <w:rPr>
          <w:rFonts w:ascii="Garamond" w:hAnsi="Garamond"/>
        </w:rPr>
        <w:t>□ di avere la competenza informatica per l’uso della piattaforma on line “PNRR FUTURA”</w:t>
      </w:r>
    </w:p>
    <w:p w14:paraId="1218756D" w14:textId="77777777" w:rsidR="000E096B" w:rsidRPr="00304C0A" w:rsidRDefault="000E096B" w:rsidP="000E096B">
      <w:pPr>
        <w:spacing w:before="1" w:line="249" w:lineRule="auto"/>
        <w:ind w:left="479" w:right="118"/>
        <w:jc w:val="both"/>
        <w:rPr>
          <w:rFonts w:ascii="Garamond" w:hAnsi="Garamond"/>
        </w:rPr>
      </w:pPr>
    </w:p>
    <w:p w14:paraId="4F5D96F6" w14:textId="77777777" w:rsidR="000E096B" w:rsidRPr="00304C0A" w:rsidRDefault="000E096B" w:rsidP="000E096B">
      <w:pPr>
        <w:spacing w:before="1" w:line="249" w:lineRule="auto"/>
        <w:ind w:right="118"/>
        <w:jc w:val="both"/>
        <w:rPr>
          <w:rFonts w:ascii="Garamond" w:hAnsi="Garamond"/>
        </w:rPr>
      </w:pPr>
      <w:r w:rsidRPr="00304C0A">
        <w:rPr>
          <w:rFonts w:ascii="Garamond" w:hAnsi="Garamond"/>
        </w:rPr>
        <w:t>□ AI SENSI DEGLI ART. 46 E 47 DEL DPR 28.12.2000 N. 445, CONSAPEVOLE DELLA RESPONSABILITA' PENALE CUI PUO’ ANDARE INCONTRO IN CASO DI AFFERMAZIONI MENDACI AI SENSI DELL'ART. 76 DEL MEDESIMO DPR 445/2000 DICHIARA DI AVERE LA NECESSARIA CONOSCENZA DELLA PIATTAFORMA PNRR FUTURA PER SVOLGERE CON CORRETTEZZA TEMPESTIVITA’ ED EFFICACIA I COMPITI DI ACCCOMPAGNATORE, O COMUNQUE SI IMPEGNA AD ACQUISIRLA NEI TEMPI OCCORRENTI ALL’AVVIO DEL PROGETTO</w:t>
      </w:r>
    </w:p>
    <w:p w14:paraId="54753654" w14:textId="77777777" w:rsidR="000E096B" w:rsidRPr="00304C0A" w:rsidRDefault="000E096B" w:rsidP="000E096B">
      <w:pPr>
        <w:tabs>
          <w:tab w:val="left" w:pos="2298"/>
          <w:tab w:val="left" w:pos="3283"/>
          <w:tab w:val="left" w:pos="7067"/>
        </w:tabs>
        <w:rPr>
          <w:rFonts w:ascii="Garamond" w:hAnsi="Garamond"/>
        </w:rPr>
      </w:pPr>
    </w:p>
    <w:p w14:paraId="2FB221FD" w14:textId="77777777" w:rsidR="000E096B" w:rsidRPr="00304C0A" w:rsidRDefault="000E096B" w:rsidP="000E096B">
      <w:pPr>
        <w:spacing w:before="1"/>
        <w:rPr>
          <w:rFonts w:ascii="Garamond" w:hAnsi="Garamond"/>
        </w:rPr>
      </w:pPr>
      <w:r w:rsidRPr="00304C0A">
        <w:rPr>
          <w:rFonts w:ascii="Garamond" w:hAnsi="Garamond"/>
        </w:rPr>
        <w:t xml:space="preserve">□ Ai sensi della legge 196/03 e successivo GDPR679/2016, </w:t>
      </w:r>
      <w:r w:rsidRPr="00304C0A">
        <w:rPr>
          <w:rFonts w:ascii="Garamond" w:hAnsi="Garamond"/>
          <w:b/>
        </w:rPr>
        <w:t>autorizzo</w:t>
      </w:r>
      <w:r w:rsidRPr="00304C0A">
        <w:rPr>
          <w:rFonts w:ascii="Garamond" w:hAnsi="Garamond"/>
        </w:rPr>
        <w:t xml:space="preserve"> l’istituto al trattamento dei dati contenuti nella presente autocertificazione esclusivamente nell’ambito e per i fini istituzionali della Pubblica Amministrazione. </w:t>
      </w:r>
    </w:p>
    <w:p w14:paraId="5FCEA8D8" w14:textId="77777777" w:rsidR="000E096B" w:rsidRPr="00304C0A" w:rsidRDefault="000E096B" w:rsidP="000E096B">
      <w:pPr>
        <w:tabs>
          <w:tab w:val="left" w:pos="2298"/>
          <w:tab w:val="left" w:pos="3283"/>
          <w:tab w:val="left" w:pos="7067"/>
        </w:tabs>
        <w:ind w:left="479"/>
        <w:rPr>
          <w:rFonts w:ascii="Garamond" w:hAnsi="Garamond"/>
        </w:rPr>
      </w:pPr>
    </w:p>
    <w:p w14:paraId="163060AE" w14:textId="77777777" w:rsidR="00E92A64" w:rsidRDefault="00E92A64" w:rsidP="00E92A64">
      <w:pPr>
        <w:spacing w:line="249" w:lineRule="auto"/>
        <w:ind w:right="-24"/>
        <w:jc w:val="both"/>
        <w:rPr>
          <w:rFonts w:ascii="Garamond" w:hAnsi="Garamond"/>
          <w:w w:val="105"/>
        </w:rPr>
      </w:pPr>
      <w:r>
        <w:rPr>
          <w:rFonts w:ascii="Garamond" w:hAnsi="Garamond"/>
          <w:w w:val="105"/>
        </w:rPr>
        <w:t>Allego</w:t>
      </w:r>
      <w:r w:rsidRPr="00E92A64">
        <w:rPr>
          <w:rFonts w:ascii="Garamond" w:hAnsi="Garamond"/>
          <w:w w:val="105"/>
        </w:rPr>
        <w:t xml:space="preserve">:  </w:t>
      </w:r>
    </w:p>
    <w:p w14:paraId="58F9B080" w14:textId="77777777" w:rsidR="00E92A64" w:rsidRDefault="00E92A64" w:rsidP="00E92A64">
      <w:pPr>
        <w:spacing w:line="249" w:lineRule="auto"/>
        <w:ind w:right="-24"/>
        <w:jc w:val="both"/>
        <w:rPr>
          <w:rFonts w:ascii="Garamond" w:hAnsi="Garamond"/>
          <w:w w:val="105"/>
        </w:rPr>
      </w:pPr>
      <w:r w:rsidRPr="00E92A64">
        <w:rPr>
          <w:rFonts w:ascii="Garamond" w:hAnsi="Garamond" w:cs="Garamond"/>
          <w:w w:val="105"/>
        </w:rPr>
        <w:t>•</w:t>
      </w:r>
      <w:r w:rsidRPr="00E92A64">
        <w:rPr>
          <w:rFonts w:ascii="Garamond" w:hAnsi="Garamond"/>
          <w:w w:val="105"/>
        </w:rPr>
        <w:t xml:space="preserve"> copia del documento di riconoscimento in corso di validità; </w:t>
      </w:r>
    </w:p>
    <w:p w14:paraId="7DF50EAA" w14:textId="77777777" w:rsidR="00E92A64" w:rsidRDefault="00E92A64" w:rsidP="00E92A64">
      <w:pPr>
        <w:spacing w:line="249" w:lineRule="auto"/>
        <w:ind w:right="-24"/>
        <w:jc w:val="both"/>
        <w:rPr>
          <w:rFonts w:ascii="Garamond" w:hAnsi="Garamond"/>
          <w:w w:val="105"/>
        </w:rPr>
      </w:pPr>
      <w:r w:rsidRPr="00E92A64">
        <w:rPr>
          <w:rFonts w:ascii="Garamond" w:hAnsi="Garamond"/>
          <w:w w:val="105"/>
        </w:rPr>
        <w:t>• il curriculum vitae aggiornato, redatto in formato europeo, contenente i titoli e le esperienze professionali dichiarate nella griglia di valutazione dei titoli.</w:t>
      </w:r>
    </w:p>
    <w:p w14:paraId="3D408CBD" w14:textId="77777777" w:rsidR="00E92A64" w:rsidRPr="00304C0A" w:rsidRDefault="00E92A64" w:rsidP="00E92A64">
      <w:pPr>
        <w:spacing w:line="249" w:lineRule="auto"/>
        <w:ind w:right="-24"/>
        <w:jc w:val="both"/>
        <w:rPr>
          <w:rFonts w:ascii="Garamond" w:hAnsi="Garamond"/>
          <w:w w:val="105"/>
        </w:rPr>
      </w:pPr>
    </w:p>
    <w:p w14:paraId="70640799" w14:textId="77777777" w:rsidR="000E096B" w:rsidRPr="00304C0A" w:rsidRDefault="000E096B" w:rsidP="000E096B">
      <w:pPr>
        <w:tabs>
          <w:tab w:val="left" w:pos="2298"/>
          <w:tab w:val="left" w:pos="3283"/>
          <w:tab w:val="left" w:pos="7067"/>
        </w:tabs>
        <w:ind w:left="479"/>
        <w:rPr>
          <w:rFonts w:ascii="Garamond" w:hAnsi="Garamond"/>
        </w:rPr>
      </w:pPr>
    </w:p>
    <w:p w14:paraId="488469B9" w14:textId="77777777" w:rsidR="000E096B" w:rsidRPr="00304C0A" w:rsidRDefault="000E096B" w:rsidP="000E096B">
      <w:pPr>
        <w:tabs>
          <w:tab w:val="left" w:pos="2298"/>
          <w:tab w:val="left" w:pos="3283"/>
          <w:tab w:val="left" w:pos="7067"/>
        </w:tabs>
        <w:ind w:left="479"/>
        <w:rPr>
          <w:rFonts w:ascii="Garamond" w:hAnsi="Garamond"/>
        </w:rPr>
      </w:pPr>
    </w:p>
    <w:p w14:paraId="1AD8C2D7" w14:textId="77777777" w:rsidR="000E096B" w:rsidRPr="00304C0A" w:rsidRDefault="000E096B" w:rsidP="000E096B">
      <w:pPr>
        <w:tabs>
          <w:tab w:val="left" w:pos="2298"/>
          <w:tab w:val="left" w:pos="3283"/>
          <w:tab w:val="left" w:pos="7067"/>
        </w:tabs>
        <w:ind w:left="479"/>
        <w:rPr>
          <w:rFonts w:ascii="Garamond" w:hAnsi="Garamond"/>
        </w:rPr>
      </w:pPr>
    </w:p>
    <w:p w14:paraId="08B76369" w14:textId="77777777" w:rsidR="000E096B" w:rsidRPr="00304C0A" w:rsidRDefault="000E096B" w:rsidP="000E096B">
      <w:pPr>
        <w:tabs>
          <w:tab w:val="left" w:pos="2298"/>
          <w:tab w:val="left" w:pos="3283"/>
          <w:tab w:val="left" w:pos="7067"/>
        </w:tabs>
        <w:ind w:left="479"/>
        <w:rPr>
          <w:rFonts w:ascii="Garamond" w:hAnsi="Garamond"/>
        </w:rPr>
      </w:pPr>
      <w:r w:rsidRPr="00304C0A">
        <w:rPr>
          <w:rFonts w:ascii="Garamond" w:hAnsi="Garamond"/>
        </w:rPr>
        <w:t>Data</w:t>
      </w:r>
      <w:r w:rsidRPr="00304C0A">
        <w:rPr>
          <w:rFonts w:ascii="Garamond" w:hAnsi="Garamond"/>
        </w:rPr>
        <w:tab/>
      </w:r>
      <w:r w:rsidRPr="00304C0A">
        <w:rPr>
          <w:rFonts w:ascii="Garamond" w:hAnsi="Garamond"/>
        </w:rPr>
        <w:tab/>
        <w:t>firma</w:t>
      </w:r>
      <w:r w:rsidRPr="00304C0A">
        <w:rPr>
          <w:rFonts w:ascii="Garamond" w:hAnsi="Garamond"/>
        </w:rPr>
        <w:tab/>
      </w:r>
    </w:p>
    <w:p w14:paraId="7E6D7A8C" w14:textId="77777777" w:rsidR="000E096B" w:rsidRPr="00304C0A" w:rsidRDefault="000E096B" w:rsidP="000E096B">
      <w:pPr>
        <w:pStyle w:val="Corpotesto"/>
        <w:rPr>
          <w:rFonts w:ascii="Garamond" w:hAnsi="Garamond"/>
        </w:rPr>
      </w:pPr>
    </w:p>
    <w:p w14:paraId="49035108" w14:textId="77777777" w:rsidR="000E096B" w:rsidRPr="00304C0A" w:rsidRDefault="000E096B" w:rsidP="000E096B">
      <w:pPr>
        <w:jc w:val="both"/>
        <w:rPr>
          <w:rFonts w:ascii="Garamond" w:hAnsi="Garamond"/>
        </w:rPr>
      </w:pPr>
    </w:p>
    <w:p w14:paraId="1F4889A2" w14:textId="77777777" w:rsidR="000E096B" w:rsidRPr="00304C0A" w:rsidRDefault="000E096B" w:rsidP="000E096B">
      <w:pPr>
        <w:jc w:val="both"/>
        <w:rPr>
          <w:rFonts w:ascii="Garamond" w:hAnsi="Garamond"/>
        </w:rPr>
      </w:pPr>
    </w:p>
    <w:p w14:paraId="3CD4CAA4" w14:textId="77777777" w:rsidR="000E096B" w:rsidRPr="00304C0A" w:rsidRDefault="000E096B" w:rsidP="000E096B">
      <w:pPr>
        <w:jc w:val="both"/>
        <w:rPr>
          <w:rFonts w:ascii="Garamond" w:hAnsi="Garamond"/>
        </w:rPr>
      </w:pPr>
    </w:p>
    <w:p w14:paraId="4A6ED7A9" w14:textId="77777777" w:rsidR="000E096B" w:rsidRDefault="000E096B" w:rsidP="000E096B">
      <w:pPr>
        <w:spacing w:line="276" w:lineRule="auto"/>
        <w:jc w:val="both"/>
        <w:rPr>
          <w:rFonts w:ascii="Garamond" w:hAnsi="Garamond"/>
        </w:rPr>
      </w:pPr>
    </w:p>
    <w:p w14:paraId="7C9DEA2E" w14:textId="77777777" w:rsidR="00217BAD" w:rsidRDefault="00217BAD" w:rsidP="000E096B">
      <w:pPr>
        <w:spacing w:line="276" w:lineRule="auto"/>
        <w:jc w:val="both"/>
        <w:rPr>
          <w:rFonts w:ascii="Garamond" w:hAnsi="Garamond"/>
        </w:rPr>
      </w:pPr>
    </w:p>
    <w:p w14:paraId="512DE557" w14:textId="77777777" w:rsidR="00217BAD" w:rsidRDefault="00217BAD" w:rsidP="000E096B">
      <w:pPr>
        <w:spacing w:line="276" w:lineRule="auto"/>
        <w:jc w:val="both"/>
        <w:rPr>
          <w:rFonts w:ascii="Garamond" w:hAnsi="Garamond"/>
        </w:rPr>
      </w:pPr>
    </w:p>
    <w:p w14:paraId="68C4138B" w14:textId="77777777" w:rsidR="00217BAD" w:rsidRDefault="00217BAD" w:rsidP="000E096B">
      <w:pPr>
        <w:spacing w:line="276" w:lineRule="auto"/>
        <w:jc w:val="both"/>
        <w:rPr>
          <w:rFonts w:ascii="Garamond" w:hAnsi="Garamond"/>
        </w:rPr>
      </w:pPr>
    </w:p>
    <w:p w14:paraId="452EACA3" w14:textId="77777777" w:rsidR="00217BAD" w:rsidRDefault="00217BAD" w:rsidP="000E096B">
      <w:pPr>
        <w:spacing w:line="276" w:lineRule="auto"/>
        <w:jc w:val="both"/>
        <w:rPr>
          <w:rFonts w:ascii="Garamond" w:hAnsi="Garamond"/>
        </w:rPr>
      </w:pPr>
    </w:p>
    <w:p w14:paraId="2AA1CDB2" w14:textId="77777777" w:rsidR="00217BAD" w:rsidRDefault="00217BAD" w:rsidP="000E096B">
      <w:pPr>
        <w:spacing w:line="276" w:lineRule="auto"/>
        <w:jc w:val="both"/>
        <w:rPr>
          <w:rFonts w:ascii="Garamond" w:hAnsi="Garamond"/>
        </w:rPr>
      </w:pPr>
    </w:p>
    <w:p w14:paraId="1C5CEF65" w14:textId="77777777" w:rsidR="00217BAD" w:rsidRDefault="00217BAD" w:rsidP="000E096B">
      <w:pPr>
        <w:spacing w:line="276" w:lineRule="auto"/>
        <w:jc w:val="both"/>
        <w:rPr>
          <w:rFonts w:ascii="Garamond" w:hAnsi="Garamond"/>
        </w:rPr>
      </w:pPr>
      <w:bookmarkStart w:id="0" w:name="_GoBack"/>
      <w:bookmarkEnd w:id="0"/>
    </w:p>
    <w:p w14:paraId="4C9777AA" w14:textId="77777777" w:rsidR="00217BAD" w:rsidRPr="00304C0A" w:rsidRDefault="00217BAD" w:rsidP="00217BAD">
      <w:pPr>
        <w:jc w:val="both"/>
        <w:rPr>
          <w:rFonts w:ascii="Garamond" w:hAnsi="Garamond"/>
          <w:b/>
          <w:sz w:val="22"/>
          <w:u w:val="single"/>
        </w:rPr>
      </w:pPr>
      <w:r w:rsidRPr="00304C0A">
        <w:rPr>
          <w:rFonts w:ascii="Garamond" w:hAnsi="Garamond"/>
          <w:b/>
          <w:sz w:val="22"/>
          <w:u w:val="single"/>
        </w:rPr>
        <w:t>ALLEGATO</w:t>
      </w:r>
      <w:r w:rsidRPr="00304C0A">
        <w:rPr>
          <w:rFonts w:ascii="Garamond" w:hAnsi="Garamond"/>
          <w:b/>
          <w:spacing w:val="5"/>
          <w:sz w:val="22"/>
          <w:u w:val="single"/>
        </w:rPr>
        <w:t xml:space="preserve"> </w:t>
      </w:r>
      <w:r w:rsidRPr="00304C0A">
        <w:rPr>
          <w:rFonts w:ascii="Garamond" w:hAnsi="Garamond"/>
          <w:b/>
          <w:sz w:val="22"/>
          <w:u w:val="single"/>
        </w:rPr>
        <w:t>B</w:t>
      </w:r>
      <w:r>
        <w:rPr>
          <w:rFonts w:ascii="Garamond" w:hAnsi="Garamond"/>
          <w:b/>
          <w:sz w:val="22"/>
          <w:u w:val="single"/>
        </w:rPr>
        <w:t>:</w:t>
      </w:r>
      <w:r w:rsidRPr="00304C0A">
        <w:rPr>
          <w:rFonts w:ascii="Garamond" w:hAnsi="Garamond"/>
          <w:b/>
          <w:sz w:val="22"/>
          <w:u w:val="single"/>
        </w:rPr>
        <w:t xml:space="preserve"> Griglia valutazione</w:t>
      </w:r>
      <w:r>
        <w:rPr>
          <w:rFonts w:ascii="Garamond" w:hAnsi="Garamond"/>
          <w:b/>
          <w:sz w:val="22"/>
          <w:u w:val="single"/>
        </w:rPr>
        <w:t xml:space="preserve"> </w:t>
      </w:r>
    </w:p>
    <w:p w14:paraId="69D6A586" w14:textId="77777777" w:rsidR="00217BAD" w:rsidRPr="00304C0A" w:rsidRDefault="00217BAD" w:rsidP="00217BAD">
      <w:pPr>
        <w:spacing w:line="276" w:lineRule="auto"/>
        <w:ind w:right="-12"/>
        <w:jc w:val="both"/>
        <w:rPr>
          <w:rFonts w:ascii="Garamond" w:hAnsi="Garamond"/>
          <w:b/>
          <w:sz w:val="22"/>
          <w:szCs w:val="22"/>
        </w:rPr>
      </w:pPr>
    </w:p>
    <w:p w14:paraId="6A98EDAE" w14:textId="77777777" w:rsidR="00217BAD" w:rsidRPr="00304C0A" w:rsidRDefault="00217BAD" w:rsidP="00217BAD">
      <w:pPr>
        <w:spacing w:line="276" w:lineRule="auto"/>
        <w:ind w:right="-12"/>
        <w:jc w:val="both"/>
        <w:rPr>
          <w:rFonts w:ascii="Garamond" w:hAnsi="Garamond"/>
          <w:b/>
          <w:sz w:val="22"/>
          <w:szCs w:val="22"/>
        </w:rPr>
      </w:pPr>
      <w:r w:rsidRPr="00304C0A">
        <w:rPr>
          <w:rFonts w:ascii="Garamond" w:hAnsi="Garamond"/>
          <w:b/>
          <w:sz w:val="22"/>
          <w:szCs w:val="22"/>
        </w:rPr>
        <w:t>CANDIDATO: ___________________________                                                     PROT. N______________</w:t>
      </w:r>
    </w:p>
    <w:p w14:paraId="07E30A8D" w14:textId="77777777" w:rsidR="00217BAD" w:rsidRPr="00304C0A" w:rsidRDefault="00217BAD" w:rsidP="00217BAD">
      <w:pPr>
        <w:spacing w:line="276" w:lineRule="auto"/>
        <w:ind w:left="6372" w:right="-12" w:firstLine="708"/>
        <w:jc w:val="both"/>
        <w:rPr>
          <w:rFonts w:ascii="Garamond" w:hAnsi="Garamond"/>
          <w:b/>
          <w:sz w:val="18"/>
          <w:szCs w:val="22"/>
        </w:rPr>
      </w:pPr>
      <w:r w:rsidRPr="00304C0A">
        <w:rPr>
          <w:rFonts w:ascii="Garamond" w:hAnsi="Garamond"/>
          <w:b/>
          <w:sz w:val="18"/>
          <w:szCs w:val="22"/>
        </w:rPr>
        <w:t xml:space="preserve">RISERVATO ALLA SEGRETERIA    </w:t>
      </w:r>
    </w:p>
    <w:p w14:paraId="2C186AA3" w14:textId="77777777" w:rsidR="00217BAD" w:rsidRPr="00304C0A" w:rsidRDefault="00217BAD" w:rsidP="00217BAD">
      <w:pPr>
        <w:jc w:val="both"/>
        <w:rPr>
          <w:rFonts w:ascii="Garamond" w:hAnsi="Garamond"/>
        </w:rPr>
      </w:pPr>
    </w:p>
    <w:p w14:paraId="3FBFB785" w14:textId="77777777" w:rsidR="00217BAD" w:rsidRPr="00304C0A" w:rsidRDefault="00217BAD" w:rsidP="00217BAD">
      <w:pPr>
        <w:jc w:val="both"/>
        <w:rPr>
          <w:rFonts w:ascii="Garamond" w:hAnsi="Garamond"/>
        </w:rPr>
      </w:pPr>
    </w:p>
    <w:tbl>
      <w:tblPr>
        <w:tblStyle w:val="Grigliatabella"/>
        <w:tblW w:w="10202" w:type="dxa"/>
        <w:tblLook w:val="04A0" w:firstRow="1" w:lastRow="0" w:firstColumn="1" w:lastColumn="0" w:noHBand="0" w:noVBand="1"/>
      </w:tblPr>
      <w:tblGrid>
        <w:gridCol w:w="6727"/>
        <w:gridCol w:w="3475"/>
      </w:tblGrid>
      <w:tr w:rsidR="004E0572" w:rsidRPr="00DF7F72" w14:paraId="79FD20BF" w14:textId="77777777" w:rsidTr="007F32CE">
        <w:tc>
          <w:tcPr>
            <w:tcW w:w="10202" w:type="dxa"/>
            <w:gridSpan w:val="2"/>
          </w:tcPr>
          <w:p w14:paraId="71E1AED5" w14:textId="77777777" w:rsidR="004E0572" w:rsidRPr="00DF7F72" w:rsidRDefault="004E0572" w:rsidP="007F32CE">
            <w:pPr>
              <w:jc w:val="center"/>
              <w:rPr>
                <w:rFonts w:ascii="Garamond" w:eastAsia="Calibri" w:hAnsi="Garamond" w:cs="Garamond"/>
                <w:b/>
                <w:lang w:eastAsia="ar-SA"/>
              </w:rPr>
            </w:pPr>
            <w:r w:rsidRPr="00DF7F72">
              <w:rPr>
                <w:rFonts w:ascii="Garamond" w:eastAsia="Calibri" w:hAnsi="Garamond" w:cs="Garamond"/>
                <w:b/>
                <w:lang w:eastAsia="ar-SA"/>
              </w:rPr>
              <w:t>Tabella di valutazione</w:t>
            </w:r>
            <w:r>
              <w:rPr>
                <w:rFonts w:ascii="Garamond" w:eastAsia="Calibri" w:hAnsi="Garamond" w:cs="Garamond"/>
                <w:b/>
                <w:lang w:eastAsia="ar-SA"/>
              </w:rPr>
              <w:t xml:space="preserve"> per accompagnatori</w:t>
            </w:r>
          </w:p>
        </w:tc>
      </w:tr>
      <w:tr w:rsidR="004E0572" w:rsidRPr="00DF7F72" w14:paraId="0934E0FB" w14:textId="77777777" w:rsidTr="007F32CE">
        <w:tc>
          <w:tcPr>
            <w:tcW w:w="6727" w:type="dxa"/>
          </w:tcPr>
          <w:p w14:paraId="7EDE4AD3" w14:textId="77777777" w:rsidR="004E0572" w:rsidRPr="00DF7F72" w:rsidRDefault="004E0572" w:rsidP="007F32CE">
            <w:pPr>
              <w:rPr>
                <w:rFonts w:ascii="Garamond" w:eastAsia="Calibri" w:hAnsi="Garamond" w:cs="Garamond"/>
                <w:b/>
                <w:lang w:eastAsia="ar-SA"/>
              </w:rPr>
            </w:pPr>
            <w:r>
              <w:rPr>
                <w:rFonts w:ascii="Garamond" w:eastAsia="Calibri" w:hAnsi="Garamond" w:cs="Garamond"/>
                <w:b/>
                <w:lang w:eastAsia="ar-SA"/>
              </w:rPr>
              <w:t>Titoli</w:t>
            </w:r>
          </w:p>
        </w:tc>
        <w:tc>
          <w:tcPr>
            <w:tcW w:w="3475" w:type="dxa"/>
          </w:tcPr>
          <w:p w14:paraId="30E98234" w14:textId="77777777" w:rsidR="004E0572" w:rsidRPr="00DF7F72" w:rsidRDefault="004E0572" w:rsidP="007F32CE">
            <w:pPr>
              <w:jc w:val="center"/>
              <w:rPr>
                <w:rFonts w:ascii="Garamond" w:eastAsia="Calibri" w:hAnsi="Garamond" w:cs="Garamond"/>
                <w:b/>
                <w:lang w:eastAsia="ar-SA"/>
              </w:rPr>
            </w:pPr>
          </w:p>
        </w:tc>
      </w:tr>
      <w:tr w:rsidR="004E0572" w:rsidRPr="00DF7F72" w14:paraId="0D4A1357" w14:textId="77777777" w:rsidTr="007F32CE">
        <w:tc>
          <w:tcPr>
            <w:tcW w:w="6727" w:type="dxa"/>
          </w:tcPr>
          <w:p w14:paraId="4CA7B9BA" w14:textId="77777777" w:rsidR="004E0572" w:rsidRPr="00DF7F72" w:rsidRDefault="004E0572" w:rsidP="007F32CE">
            <w:pPr>
              <w:jc w:val="both"/>
              <w:rPr>
                <w:rFonts w:ascii="Garamond" w:eastAsia="Calibri" w:hAnsi="Garamond" w:cs="Garamond"/>
                <w:lang w:eastAsia="ar-SA"/>
              </w:rPr>
            </w:pPr>
            <w:r>
              <w:rPr>
                <w:rFonts w:ascii="Garamond" w:eastAsia="Calibri" w:hAnsi="Garamond" w:cs="Garamond"/>
                <w:lang w:eastAsia="ar-SA"/>
              </w:rPr>
              <w:t>Diploma quinquennale</w:t>
            </w:r>
          </w:p>
        </w:tc>
        <w:tc>
          <w:tcPr>
            <w:tcW w:w="3475" w:type="dxa"/>
          </w:tcPr>
          <w:p w14:paraId="598CE56B" w14:textId="77777777" w:rsidR="004E0572" w:rsidRDefault="004E0572" w:rsidP="007F32CE">
            <w:pPr>
              <w:rPr>
                <w:rFonts w:ascii="Garamond" w:eastAsia="Calibri" w:hAnsi="Garamond" w:cs="Garamond"/>
                <w:lang w:eastAsia="ar-SA"/>
              </w:rPr>
            </w:pPr>
            <w:r>
              <w:rPr>
                <w:rFonts w:ascii="Garamond" w:eastAsia="Calibri" w:hAnsi="Garamond" w:cs="Garamond"/>
                <w:lang w:eastAsia="ar-SA"/>
              </w:rPr>
              <w:t>4</w:t>
            </w:r>
          </w:p>
        </w:tc>
      </w:tr>
      <w:tr w:rsidR="004E0572" w:rsidRPr="00DF7F72" w14:paraId="2E8A3D24" w14:textId="77777777" w:rsidTr="007F32CE">
        <w:tc>
          <w:tcPr>
            <w:tcW w:w="6727" w:type="dxa"/>
          </w:tcPr>
          <w:p w14:paraId="6DD49F6F" w14:textId="77777777" w:rsidR="004E0572" w:rsidRPr="00DF7F72" w:rsidRDefault="004E0572" w:rsidP="007F32CE">
            <w:pPr>
              <w:jc w:val="both"/>
              <w:rPr>
                <w:rFonts w:ascii="Garamond" w:eastAsia="Calibri" w:hAnsi="Garamond" w:cs="Garamond"/>
                <w:lang w:eastAsia="ar-SA"/>
              </w:rPr>
            </w:pPr>
            <w:r w:rsidRPr="00DF7F72">
              <w:rPr>
                <w:rFonts w:ascii="Garamond" w:eastAsia="Calibri" w:hAnsi="Garamond" w:cs="Garamond"/>
                <w:lang w:eastAsia="ar-SA"/>
              </w:rPr>
              <w:t>Laurea magistrale o V.O.</w:t>
            </w:r>
            <w:r>
              <w:rPr>
                <w:rFonts w:ascii="Garamond" w:eastAsia="Calibri" w:hAnsi="Garamond" w:cs="Garamond"/>
                <w:lang w:eastAsia="ar-SA"/>
              </w:rPr>
              <w:t xml:space="preserve"> aggiuntiva a quella che costituisce titolo di accesso per il contratto in essere</w:t>
            </w:r>
          </w:p>
        </w:tc>
        <w:tc>
          <w:tcPr>
            <w:tcW w:w="3475" w:type="dxa"/>
          </w:tcPr>
          <w:p w14:paraId="10F55352" w14:textId="77777777" w:rsidR="004E0572" w:rsidRPr="00DF7F72" w:rsidRDefault="004E0572" w:rsidP="007F32CE">
            <w:pPr>
              <w:rPr>
                <w:rFonts w:ascii="Garamond" w:eastAsia="Calibri" w:hAnsi="Garamond" w:cs="Garamond"/>
                <w:lang w:eastAsia="ar-SA"/>
              </w:rPr>
            </w:pPr>
            <w:r>
              <w:rPr>
                <w:rFonts w:ascii="Garamond" w:eastAsia="Calibri" w:hAnsi="Garamond" w:cs="Garamond"/>
                <w:lang w:eastAsia="ar-SA"/>
              </w:rPr>
              <w:t>14</w:t>
            </w:r>
          </w:p>
        </w:tc>
      </w:tr>
      <w:tr w:rsidR="004E0572" w:rsidRPr="00DF7F72" w14:paraId="34B83CE6" w14:textId="77777777" w:rsidTr="007F32CE">
        <w:tc>
          <w:tcPr>
            <w:tcW w:w="6727" w:type="dxa"/>
          </w:tcPr>
          <w:p w14:paraId="08586B71" w14:textId="77777777" w:rsidR="004E0572" w:rsidRPr="00DF7F72" w:rsidRDefault="004E0572" w:rsidP="007F32CE">
            <w:pPr>
              <w:jc w:val="both"/>
              <w:rPr>
                <w:rFonts w:ascii="Garamond" w:eastAsia="Calibri" w:hAnsi="Garamond" w:cs="Garamond"/>
                <w:lang w:eastAsia="ar-SA"/>
              </w:rPr>
            </w:pPr>
            <w:r w:rsidRPr="00DF7F72">
              <w:rPr>
                <w:rFonts w:ascii="Garamond" w:eastAsia="Calibri" w:hAnsi="Garamond" w:cs="Garamond"/>
                <w:lang w:eastAsia="ar-SA"/>
              </w:rPr>
              <w:t xml:space="preserve">Certificazione linguistica </w:t>
            </w:r>
            <w:r>
              <w:rPr>
                <w:rFonts w:ascii="Garamond" w:eastAsia="Calibri" w:hAnsi="Garamond" w:cs="Garamond"/>
                <w:lang w:eastAsia="ar-SA"/>
              </w:rPr>
              <w:t>Spagnolo</w:t>
            </w:r>
          </w:p>
        </w:tc>
        <w:tc>
          <w:tcPr>
            <w:tcW w:w="3475" w:type="dxa"/>
          </w:tcPr>
          <w:p w14:paraId="431E8DF7" w14:textId="77777777" w:rsidR="004E0572" w:rsidRDefault="004E0572" w:rsidP="007F32CE">
            <w:pPr>
              <w:rPr>
                <w:rFonts w:ascii="Garamond" w:eastAsia="Calibri" w:hAnsi="Garamond" w:cs="Garamond"/>
                <w:lang w:eastAsia="ar-SA"/>
              </w:rPr>
            </w:pPr>
            <w:r>
              <w:rPr>
                <w:rFonts w:ascii="Garamond" w:eastAsia="Calibri" w:hAnsi="Garamond" w:cs="Garamond"/>
                <w:lang w:eastAsia="ar-SA"/>
              </w:rPr>
              <w:t>14 (C2)</w:t>
            </w:r>
          </w:p>
          <w:p w14:paraId="06391440" w14:textId="77777777" w:rsidR="004E0572" w:rsidRDefault="004E0572" w:rsidP="007F32CE">
            <w:pPr>
              <w:rPr>
                <w:rFonts w:ascii="Garamond" w:eastAsia="Calibri" w:hAnsi="Garamond" w:cs="Garamond"/>
                <w:lang w:eastAsia="ar-SA"/>
              </w:rPr>
            </w:pPr>
            <w:r>
              <w:rPr>
                <w:rFonts w:ascii="Garamond" w:eastAsia="Calibri" w:hAnsi="Garamond" w:cs="Garamond"/>
                <w:lang w:eastAsia="ar-SA"/>
              </w:rPr>
              <w:t>12 (C1)</w:t>
            </w:r>
          </w:p>
          <w:p w14:paraId="56CA94B8" w14:textId="77777777" w:rsidR="004E0572" w:rsidRPr="00DF7F72" w:rsidRDefault="004E0572" w:rsidP="007F32CE">
            <w:pPr>
              <w:rPr>
                <w:rFonts w:ascii="Garamond" w:eastAsia="Calibri" w:hAnsi="Garamond" w:cs="Garamond"/>
                <w:lang w:eastAsia="ar-SA"/>
              </w:rPr>
            </w:pPr>
            <w:r>
              <w:rPr>
                <w:rFonts w:ascii="Garamond" w:eastAsia="Calibri" w:hAnsi="Garamond" w:cs="Garamond"/>
                <w:lang w:eastAsia="ar-SA"/>
              </w:rPr>
              <w:t xml:space="preserve"> 9  (B2)</w:t>
            </w:r>
          </w:p>
        </w:tc>
      </w:tr>
      <w:tr w:rsidR="004E0572" w:rsidRPr="00DF7F72" w14:paraId="167F5284" w14:textId="77777777" w:rsidTr="007F32CE">
        <w:tc>
          <w:tcPr>
            <w:tcW w:w="6727" w:type="dxa"/>
          </w:tcPr>
          <w:p w14:paraId="1B05062B" w14:textId="77777777" w:rsidR="004E0572" w:rsidRDefault="004E0572" w:rsidP="007F32CE">
            <w:pPr>
              <w:jc w:val="both"/>
              <w:rPr>
                <w:rFonts w:ascii="Garamond" w:eastAsia="Calibri" w:hAnsi="Garamond" w:cs="Garamond"/>
                <w:lang w:eastAsia="ar-SA"/>
              </w:rPr>
            </w:pPr>
            <w:r w:rsidRPr="00DF7F72">
              <w:rPr>
                <w:rFonts w:ascii="Garamond" w:eastAsia="Calibri" w:hAnsi="Garamond" w:cs="Garamond"/>
                <w:lang w:eastAsia="ar-SA"/>
              </w:rPr>
              <w:t xml:space="preserve">Certificazione linguistica </w:t>
            </w:r>
            <w:r>
              <w:rPr>
                <w:rFonts w:ascii="Garamond" w:eastAsia="Calibri" w:hAnsi="Garamond" w:cs="Garamond"/>
                <w:lang w:eastAsia="ar-SA"/>
              </w:rPr>
              <w:t xml:space="preserve">Inglese </w:t>
            </w:r>
          </w:p>
          <w:p w14:paraId="2ACA6575" w14:textId="77777777" w:rsidR="004E0572" w:rsidRPr="00DF7F72" w:rsidRDefault="004E0572" w:rsidP="007F32CE">
            <w:pPr>
              <w:jc w:val="both"/>
              <w:rPr>
                <w:rFonts w:ascii="Garamond" w:eastAsia="Calibri" w:hAnsi="Garamond" w:cs="Garamond"/>
                <w:lang w:eastAsia="ar-SA"/>
              </w:rPr>
            </w:pPr>
          </w:p>
        </w:tc>
        <w:tc>
          <w:tcPr>
            <w:tcW w:w="3475" w:type="dxa"/>
          </w:tcPr>
          <w:p w14:paraId="31A2F812" w14:textId="77777777" w:rsidR="004E0572" w:rsidRDefault="004E0572" w:rsidP="007F32CE">
            <w:pPr>
              <w:rPr>
                <w:rFonts w:ascii="Garamond" w:eastAsia="Calibri" w:hAnsi="Garamond" w:cs="Garamond"/>
                <w:lang w:eastAsia="ar-SA"/>
              </w:rPr>
            </w:pPr>
            <w:r>
              <w:rPr>
                <w:rFonts w:ascii="Garamond" w:eastAsia="Calibri" w:hAnsi="Garamond" w:cs="Garamond"/>
                <w:lang w:eastAsia="ar-SA"/>
              </w:rPr>
              <w:t>14 (C2)</w:t>
            </w:r>
          </w:p>
          <w:p w14:paraId="541397B7" w14:textId="77777777" w:rsidR="004E0572" w:rsidRDefault="004E0572" w:rsidP="007F32CE">
            <w:pPr>
              <w:rPr>
                <w:rFonts w:ascii="Garamond" w:eastAsia="Calibri" w:hAnsi="Garamond" w:cs="Garamond"/>
                <w:lang w:eastAsia="ar-SA"/>
              </w:rPr>
            </w:pPr>
            <w:r>
              <w:rPr>
                <w:rFonts w:ascii="Garamond" w:eastAsia="Calibri" w:hAnsi="Garamond" w:cs="Garamond"/>
                <w:lang w:eastAsia="ar-SA"/>
              </w:rPr>
              <w:t>12 (C1)</w:t>
            </w:r>
          </w:p>
          <w:p w14:paraId="0EB024C5" w14:textId="77777777" w:rsidR="004E0572" w:rsidRPr="00DF7F72" w:rsidRDefault="004E0572" w:rsidP="007F32CE">
            <w:pPr>
              <w:rPr>
                <w:rFonts w:ascii="Garamond" w:eastAsia="Calibri" w:hAnsi="Garamond" w:cs="Garamond"/>
                <w:lang w:eastAsia="ar-SA"/>
              </w:rPr>
            </w:pPr>
            <w:r>
              <w:rPr>
                <w:rFonts w:ascii="Garamond" w:eastAsia="Calibri" w:hAnsi="Garamond" w:cs="Garamond"/>
                <w:lang w:eastAsia="ar-SA"/>
              </w:rPr>
              <w:t xml:space="preserve"> 9  (B2)</w:t>
            </w:r>
          </w:p>
        </w:tc>
      </w:tr>
      <w:tr w:rsidR="004E0572" w14:paraId="2FAE339E" w14:textId="77777777" w:rsidTr="007F32CE">
        <w:tc>
          <w:tcPr>
            <w:tcW w:w="6727" w:type="dxa"/>
          </w:tcPr>
          <w:p w14:paraId="2D8D473B" w14:textId="77777777" w:rsidR="004E0572" w:rsidRPr="00DF7F72" w:rsidRDefault="004E0572" w:rsidP="007F32CE">
            <w:pPr>
              <w:jc w:val="both"/>
              <w:rPr>
                <w:rFonts w:ascii="Garamond" w:eastAsia="Calibri" w:hAnsi="Garamond" w:cs="Garamond"/>
                <w:lang w:eastAsia="ar-SA"/>
              </w:rPr>
            </w:pPr>
          </w:p>
        </w:tc>
        <w:tc>
          <w:tcPr>
            <w:tcW w:w="3475" w:type="dxa"/>
          </w:tcPr>
          <w:p w14:paraId="1FF25B88" w14:textId="77777777" w:rsidR="004E0572" w:rsidRDefault="004E0572" w:rsidP="007F32CE">
            <w:pPr>
              <w:rPr>
                <w:rFonts w:ascii="Garamond" w:eastAsia="Calibri" w:hAnsi="Garamond" w:cs="Garamond"/>
                <w:lang w:eastAsia="ar-SA"/>
              </w:rPr>
            </w:pPr>
            <w:r w:rsidRPr="00DF7F72">
              <w:rPr>
                <w:rFonts w:ascii="Garamond" w:eastAsia="Calibri" w:hAnsi="Garamond" w:cs="Garamond"/>
                <w:b/>
                <w:lang w:eastAsia="ar-SA"/>
              </w:rPr>
              <w:t>M</w:t>
            </w:r>
            <w:r>
              <w:rPr>
                <w:rFonts w:ascii="Garamond" w:eastAsia="Calibri" w:hAnsi="Garamond" w:cs="Garamond"/>
                <w:b/>
                <w:lang w:eastAsia="ar-SA"/>
              </w:rPr>
              <w:t>ax 6</w:t>
            </w:r>
            <w:r w:rsidRPr="00DF7F72">
              <w:rPr>
                <w:rFonts w:ascii="Garamond" w:eastAsia="Calibri" w:hAnsi="Garamond" w:cs="Garamond"/>
                <w:b/>
                <w:lang w:eastAsia="ar-SA"/>
              </w:rPr>
              <w:t>0 punti</w:t>
            </w:r>
          </w:p>
        </w:tc>
      </w:tr>
      <w:tr w:rsidR="004E0572" w:rsidRPr="00DF7F72" w14:paraId="307C4999" w14:textId="77777777" w:rsidTr="007F32CE">
        <w:tc>
          <w:tcPr>
            <w:tcW w:w="6727" w:type="dxa"/>
          </w:tcPr>
          <w:p w14:paraId="48FF0B9D" w14:textId="77777777" w:rsidR="004E0572" w:rsidRPr="00DF7F72" w:rsidRDefault="004E0572" w:rsidP="007F32CE">
            <w:pPr>
              <w:jc w:val="both"/>
              <w:rPr>
                <w:rFonts w:ascii="Garamond" w:eastAsia="Calibri" w:hAnsi="Garamond" w:cs="Garamond"/>
                <w:lang w:eastAsia="ar-SA"/>
              </w:rPr>
            </w:pPr>
            <w:r w:rsidRPr="00164EB8">
              <w:rPr>
                <w:rFonts w:ascii="Garamond" w:eastAsia="Calibri" w:hAnsi="Garamond" w:cs="Garamond"/>
                <w:b/>
                <w:lang w:eastAsia="ar-SA"/>
              </w:rPr>
              <w:t>Esperienze</w:t>
            </w:r>
          </w:p>
        </w:tc>
        <w:tc>
          <w:tcPr>
            <w:tcW w:w="3475" w:type="dxa"/>
          </w:tcPr>
          <w:p w14:paraId="7B6D705B" w14:textId="77777777" w:rsidR="004E0572" w:rsidRPr="00DF7F72" w:rsidRDefault="004E0572" w:rsidP="007F32CE">
            <w:pPr>
              <w:rPr>
                <w:rFonts w:ascii="Garamond" w:eastAsia="Calibri" w:hAnsi="Garamond" w:cs="Garamond"/>
                <w:b/>
                <w:lang w:eastAsia="ar-SA"/>
              </w:rPr>
            </w:pPr>
          </w:p>
        </w:tc>
      </w:tr>
      <w:tr w:rsidR="004E0572" w:rsidRPr="00DF7F72" w14:paraId="3CC05734" w14:textId="77777777" w:rsidTr="007F32CE">
        <w:tc>
          <w:tcPr>
            <w:tcW w:w="6727" w:type="dxa"/>
          </w:tcPr>
          <w:p w14:paraId="2B2033D9" w14:textId="77777777" w:rsidR="004E0572" w:rsidRDefault="004E0572" w:rsidP="007F32CE">
            <w:pPr>
              <w:jc w:val="both"/>
              <w:rPr>
                <w:rFonts w:ascii="Garamond" w:eastAsia="Calibri" w:hAnsi="Garamond" w:cs="Garamond"/>
                <w:lang w:eastAsia="ar-SA"/>
              </w:rPr>
            </w:pPr>
            <w:r w:rsidRPr="00DF7F72">
              <w:rPr>
                <w:rFonts w:ascii="Garamond" w:eastAsia="Calibri" w:hAnsi="Garamond" w:cs="Garamond"/>
                <w:lang w:eastAsia="ar-SA"/>
              </w:rPr>
              <w:t>A</w:t>
            </w:r>
            <w:r>
              <w:rPr>
                <w:rFonts w:ascii="Garamond" w:eastAsia="Calibri" w:hAnsi="Garamond" w:cs="Garamond"/>
                <w:lang w:eastAsia="ar-SA"/>
              </w:rPr>
              <w:t>nno</w:t>
            </w:r>
            <w:r w:rsidRPr="00DF7F72">
              <w:rPr>
                <w:rFonts w:ascii="Garamond" w:eastAsia="Calibri" w:hAnsi="Garamond" w:cs="Garamond"/>
                <w:lang w:eastAsia="ar-SA"/>
              </w:rPr>
              <w:t xml:space="preserve"> d</w:t>
            </w:r>
            <w:r>
              <w:rPr>
                <w:rFonts w:ascii="Garamond" w:eastAsia="Calibri" w:hAnsi="Garamond" w:cs="Garamond"/>
                <w:lang w:eastAsia="ar-SA"/>
              </w:rPr>
              <w:t xml:space="preserve">i servizio presso ITIS Artom </w:t>
            </w:r>
          </w:p>
          <w:p w14:paraId="0D71C754" w14:textId="77777777" w:rsidR="004E0572" w:rsidRPr="00DF7F72" w:rsidRDefault="004E0572" w:rsidP="007F32CE">
            <w:pPr>
              <w:jc w:val="both"/>
              <w:rPr>
                <w:rFonts w:ascii="Garamond" w:eastAsia="Calibri" w:hAnsi="Garamond" w:cs="Garamond"/>
                <w:lang w:eastAsia="ar-SA"/>
              </w:rPr>
            </w:pPr>
            <w:r>
              <w:rPr>
                <w:rFonts w:ascii="Garamond" w:eastAsia="Calibri" w:hAnsi="Garamond" w:cs="Garamond"/>
                <w:lang w:eastAsia="ar-SA"/>
              </w:rPr>
              <w:t>(max. 3</w:t>
            </w:r>
            <w:r w:rsidRPr="00DF7F72">
              <w:rPr>
                <w:rFonts w:ascii="Garamond" w:eastAsia="Calibri" w:hAnsi="Garamond" w:cs="Garamond"/>
                <w:lang w:eastAsia="ar-SA"/>
              </w:rPr>
              <w:t xml:space="preserve"> anni</w:t>
            </w:r>
            <w:r>
              <w:rPr>
                <w:rFonts w:ascii="Garamond" w:eastAsia="Calibri" w:hAnsi="Garamond" w:cs="Garamond"/>
                <w:lang w:eastAsia="ar-SA"/>
              </w:rPr>
              <w:t>, non è valutabile l’anno in corso</w:t>
            </w:r>
            <w:r w:rsidRPr="00DF7F72">
              <w:rPr>
                <w:rFonts w:ascii="Garamond" w:eastAsia="Calibri" w:hAnsi="Garamond" w:cs="Garamond"/>
                <w:lang w:eastAsia="ar-SA"/>
              </w:rPr>
              <w:t>)</w:t>
            </w:r>
          </w:p>
        </w:tc>
        <w:tc>
          <w:tcPr>
            <w:tcW w:w="3475" w:type="dxa"/>
          </w:tcPr>
          <w:p w14:paraId="60F89D88" w14:textId="77777777" w:rsidR="004E0572" w:rsidRPr="00DF7F72" w:rsidRDefault="004E0572" w:rsidP="007F32CE">
            <w:pPr>
              <w:rPr>
                <w:rFonts w:ascii="Garamond" w:eastAsia="Calibri" w:hAnsi="Garamond" w:cs="Garamond"/>
                <w:lang w:eastAsia="ar-SA"/>
              </w:rPr>
            </w:pPr>
            <w:r>
              <w:rPr>
                <w:rFonts w:ascii="Garamond" w:eastAsia="Calibri" w:hAnsi="Garamond" w:cs="Garamond"/>
                <w:lang w:eastAsia="ar-SA"/>
              </w:rPr>
              <w:t>5 per ogni anno</w:t>
            </w:r>
          </w:p>
        </w:tc>
      </w:tr>
      <w:tr w:rsidR="004E0572" w:rsidRPr="00DF7F72" w14:paraId="31980C22" w14:textId="77777777" w:rsidTr="007F32CE">
        <w:trPr>
          <w:trHeight w:val="233"/>
        </w:trPr>
        <w:tc>
          <w:tcPr>
            <w:tcW w:w="6727" w:type="dxa"/>
          </w:tcPr>
          <w:p w14:paraId="39DE35D7" w14:textId="77777777" w:rsidR="004E0572" w:rsidRPr="00DF7F72" w:rsidRDefault="004E0572" w:rsidP="007F32CE">
            <w:pPr>
              <w:jc w:val="both"/>
              <w:rPr>
                <w:rFonts w:ascii="Garamond" w:eastAsia="Calibri" w:hAnsi="Garamond" w:cs="Garamond"/>
                <w:lang w:eastAsia="ar-SA"/>
              </w:rPr>
            </w:pPr>
            <w:r>
              <w:rPr>
                <w:rFonts w:ascii="Garamond" w:eastAsia="Calibri" w:hAnsi="Garamond" w:cs="Garamond"/>
                <w:lang w:eastAsia="ar-SA"/>
              </w:rPr>
              <w:t>Esperienze di gestione</w:t>
            </w:r>
            <w:r w:rsidRPr="00DF7F72">
              <w:rPr>
                <w:rFonts w:ascii="Garamond" w:eastAsia="Calibri" w:hAnsi="Garamond" w:cs="Garamond"/>
                <w:lang w:eastAsia="ar-SA"/>
              </w:rPr>
              <w:t xml:space="preserve"> in PCTO</w:t>
            </w:r>
          </w:p>
        </w:tc>
        <w:tc>
          <w:tcPr>
            <w:tcW w:w="3475" w:type="dxa"/>
          </w:tcPr>
          <w:p w14:paraId="1CC44BAE" w14:textId="77777777" w:rsidR="004E0572" w:rsidRPr="00DF7F72" w:rsidRDefault="004E0572" w:rsidP="007F32CE">
            <w:pPr>
              <w:rPr>
                <w:rFonts w:ascii="Garamond" w:eastAsia="Calibri" w:hAnsi="Garamond" w:cs="Garamond"/>
                <w:lang w:eastAsia="ar-SA"/>
              </w:rPr>
            </w:pPr>
            <w:r>
              <w:rPr>
                <w:rFonts w:ascii="Garamond" w:eastAsia="Calibri" w:hAnsi="Garamond" w:cs="Garamond"/>
                <w:lang w:eastAsia="ar-SA"/>
              </w:rPr>
              <w:t>10</w:t>
            </w:r>
          </w:p>
        </w:tc>
      </w:tr>
      <w:tr w:rsidR="004E0572" w14:paraId="1E49C97A" w14:textId="77777777" w:rsidTr="007F32CE">
        <w:trPr>
          <w:trHeight w:val="399"/>
        </w:trPr>
        <w:tc>
          <w:tcPr>
            <w:tcW w:w="6727" w:type="dxa"/>
          </w:tcPr>
          <w:p w14:paraId="3116377D" w14:textId="77777777" w:rsidR="004E0572" w:rsidRPr="0094706B" w:rsidRDefault="004E0572" w:rsidP="007F32CE">
            <w:pPr>
              <w:jc w:val="both"/>
              <w:rPr>
                <w:rFonts w:ascii="Garamond" w:eastAsia="Calibri" w:hAnsi="Garamond" w:cs="Garamond"/>
                <w:lang w:eastAsia="ar-SA"/>
              </w:rPr>
            </w:pPr>
            <w:r w:rsidRPr="0094706B">
              <w:rPr>
                <w:rFonts w:ascii="Garamond" w:eastAsia="Calibri" w:hAnsi="Garamond" w:cs="Garamond"/>
                <w:lang w:eastAsia="ar-SA"/>
              </w:rPr>
              <w:t>Essere membro dell’attuale gruppo di lavoro DM 88</w:t>
            </w:r>
          </w:p>
        </w:tc>
        <w:tc>
          <w:tcPr>
            <w:tcW w:w="3475" w:type="dxa"/>
          </w:tcPr>
          <w:p w14:paraId="3C5B86A9" w14:textId="77777777" w:rsidR="004E0572" w:rsidRDefault="004E0572" w:rsidP="007F32CE">
            <w:pPr>
              <w:rPr>
                <w:rFonts w:ascii="Garamond" w:eastAsia="Calibri" w:hAnsi="Garamond" w:cs="Garamond"/>
                <w:lang w:eastAsia="ar-SA"/>
              </w:rPr>
            </w:pPr>
            <w:r>
              <w:rPr>
                <w:rFonts w:ascii="Garamond" w:eastAsia="Calibri" w:hAnsi="Garamond" w:cs="Garamond"/>
                <w:lang w:eastAsia="ar-SA"/>
              </w:rPr>
              <w:t>10</w:t>
            </w:r>
          </w:p>
        </w:tc>
      </w:tr>
      <w:tr w:rsidR="004E0572" w14:paraId="15B323B8" w14:textId="77777777" w:rsidTr="007F32CE">
        <w:trPr>
          <w:trHeight w:val="399"/>
        </w:trPr>
        <w:tc>
          <w:tcPr>
            <w:tcW w:w="6727" w:type="dxa"/>
          </w:tcPr>
          <w:p w14:paraId="0FC31D1F" w14:textId="77777777" w:rsidR="004E0572" w:rsidRDefault="004E0572" w:rsidP="007F32CE">
            <w:pPr>
              <w:jc w:val="both"/>
              <w:rPr>
                <w:rFonts w:ascii="Garamond" w:eastAsia="Calibri" w:hAnsi="Garamond" w:cs="Garamond"/>
                <w:lang w:eastAsia="ar-SA"/>
              </w:rPr>
            </w:pPr>
            <w:r>
              <w:rPr>
                <w:rFonts w:ascii="Garamond" w:eastAsia="Calibri" w:hAnsi="Garamond" w:cs="Garamond"/>
                <w:lang w:eastAsia="ar-SA"/>
              </w:rPr>
              <w:t>Conoscenza Piattaforma FUTURA</w:t>
            </w:r>
          </w:p>
        </w:tc>
        <w:tc>
          <w:tcPr>
            <w:tcW w:w="3475" w:type="dxa"/>
          </w:tcPr>
          <w:p w14:paraId="4B40F2E5" w14:textId="77777777" w:rsidR="004E0572" w:rsidRDefault="004E0572" w:rsidP="007F32CE">
            <w:pPr>
              <w:rPr>
                <w:rFonts w:ascii="Garamond" w:eastAsia="Calibri" w:hAnsi="Garamond" w:cs="Garamond"/>
                <w:lang w:eastAsia="ar-SA"/>
              </w:rPr>
            </w:pPr>
            <w:r>
              <w:rPr>
                <w:rFonts w:ascii="Garamond" w:eastAsia="Calibri" w:hAnsi="Garamond" w:cs="Garamond"/>
                <w:lang w:eastAsia="ar-SA"/>
              </w:rPr>
              <w:t>5</w:t>
            </w:r>
          </w:p>
        </w:tc>
      </w:tr>
      <w:tr w:rsidR="004E0572" w:rsidRPr="00DF7F72" w14:paraId="67204C7F" w14:textId="77777777" w:rsidTr="007F32CE">
        <w:tc>
          <w:tcPr>
            <w:tcW w:w="6727" w:type="dxa"/>
          </w:tcPr>
          <w:p w14:paraId="146E0C3C" w14:textId="77777777" w:rsidR="004E0572" w:rsidRPr="00DF7F72" w:rsidRDefault="004E0572" w:rsidP="007F32CE">
            <w:pPr>
              <w:jc w:val="both"/>
              <w:rPr>
                <w:rFonts w:ascii="Garamond" w:eastAsia="Calibri" w:hAnsi="Garamond" w:cs="Garamond"/>
                <w:lang w:eastAsia="ar-SA"/>
              </w:rPr>
            </w:pPr>
          </w:p>
        </w:tc>
        <w:tc>
          <w:tcPr>
            <w:tcW w:w="3475" w:type="dxa"/>
          </w:tcPr>
          <w:p w14:paraId="5CD80AB9" w14:textId="77777777" w:rsidR="004E0572" w:rsidRPr="00DF7F72" w:rsidRDefault="004E0572" w:rsidP="007F32CE">
            <w:pPr>
              <w:rPr>
                <w:rFonts w:ascii="Garamond" w:eastAsia="Calibri" w:hAnsi="Garamond" w:cs="Garamond"/>
                <w:b/>
                <w:lang w:eastAsia="ar-SA"/>
              </w:rPr>
            </w:pPr>
            <w:r w:rsidRPr="00DF7F72">
              <w:rPr>
                <w:rFonts w:ascii="Garamond" w:eastAsia="Calibri" w:hAnsi="Garamond" w:cs="Garamond"/>
                <w:b/>
                <w:lang w:eastAsia="ar-SA"/>
              </w:rPr>
              <w:t>M</w:t>
            </w:r>
            <w:r>
              <w:rPr>
                <w:rFonts w:ascii="Garamond" w:eastAsia="Calibri" w:hAnsi="Garamond" w:cs="Garamond"/>
                <w:b/>
                <w:lang w:eastAsia="ar-SA"/>
              </w:rPr>
              <w:t>ax 4</w:t>
            </w:r>
            <w:r w:rsidRPr="00DF7F72">
              <w:rPr>
                <w:rFonts w:ascii="Garamond" w:eastAsia="Calibri" w:hAnsi="Garamond" w:cs="Garamond"/>
                <w:b/>
                <w:lang w:eastAsia="ar-SA"/>
              </w:rPr>
              <w:t>0 punti</w:t>
            </w:r>
          </w:p>
        </w:tc>
      </w:tr>
      <w:tr w:rsidR="004E0572" w:rsidRPr="00DF7F72" w14:paraId="5471B44D" w14:textId="77777777" w:rsidTr="007F32CE">
        <w:tc>
          <w:tcPr>
            <w:tcW w:w="6727" w:type="dxa"/>
          </w:tcPr>
          <w:p w14:paraId="5D23968D" w14:textId="77777777" w:rsidR="004E0572" w:rsidRPr="00DF7F72" w:rsidRDefault="004E0572" w:rsidP="007F32CE">
            <w:pPr>
              <w:jc w:val="both"/>
              <w:rPr>
                <w:rFonts w:ascii="Garamond" w:eastAsia="Calibri" w:hAnsi="Garamond" w:cs="Garamond"/>
                <w:lang w:eastAsia="ar-SA"/>
              </w:rPr>
            </w:pPr>
          </w:p>
        </w:tc>
        <w:tc>
          <w:tcPr>
            <w:tcW w:w="3475" w:type="dxa"/>
          </w:tcPr>
          <w:p w14:paraId="39538713" w14:textId="77777777" w:rsidR="004E0572" w:rsidRPr="00DF7F72" w:rsidRDefault="004E0572" w:rsidP="007F32CE">
            <w:pPr>
              <w:rPr>
                <w:rFonts w:ascii="Garamond" w:eastAsia="Calibri" w:hAnsi="Garamond" w:cs="Garamond"/>
                <w:b/>
                <w:lang w:eastAsia="ar-SA"/>
              </w:rPr>
            </w:pPr>
            <w:r>
              <w:rPr>
                <w:rFonts w:ascii="Garamond" w:eastAsia="Calibri" w:hAnsi="Garamond" w:cs="Garamond"/>
                <w:b/>
                <w:lang w:eastAsia="ar-SA"/>
              </w:rPr>
              <w:t>Max 100 PUNTI</w:t>
            </w:r>
          </w:p>
        </w:tc>
      </w:tr>
    </w:tbl>
    <w:p w14:paraId="5B2E2B2D" w14:textId="77777777" w:rsidR="00217BAD" w:rsidRPr="00304C0A" w:rsidRDefault="00217BAD" w:rsidP="00217BAD">
      <w:pPr>
        <w:jc w:val="both"/>
        <w:rPr>
          <w:rFonts w:ascii="Garamond" w:hAnsi="Garamond"/>
        </w:rPr>
      </w:pPr>
    </w:p>
    <w:p w14:paraId="153B35B1" w14:textId="77777777" w:rsidR="00217BAD" w:rsidRPr="00304C0A" w:rsidRDefault="00217BAD" w:rsidP="00217BAD">
      <w:pPr>
        <w:jc w:val="both"/>
        <w:rPr>
          <w:rFonts w:ascii="Garamond" w:hAnsi="Garamond"/>
        </w:rPr>
      </w:pPr>
    </w:p>
    <w:p w14:paraId="1B8780B3" w14:textId="77777777" w:rsidR="00217BAD" w:rsidRPr="00304C0A" w:rsidRDefault="00217BAD" w:rsidP="00217BAD">
      <w:pPr>
        <w:jc w:val="both"/>
        <w:rPr>
          <w:rFonts w:ascii="Garamond" w:hAnsi="Garamond"/>
        </w:rPr>
      </w:pPr>
    </w:p>
    <w:p w14:paraId="38610BC0" w14:textId="77777777" w:rsidR="00217BAD" w:rsidRPr="00304C0A" w:rsidRDefault="00217BAD" w:rsidP="00217BAD">
      <w:pPr>
        <w:jc w:val="both"/>
        <w:rPr>
          <w:rFonts w:ascii="Garamond" w:hAnsi="Garamond"/>
        </w:rPr>
      </w:pPr>
    </w:p>
    <w:p w14:paraId="7E0C8B7B" w14:textId="77777777" w:rsidR="00217BAD" w:rsidRPr="00304C0A" w:rsidRDefault="00217BAD" w:rsidP="00217BAD">
      <w:pPr>
        <w:tabs>
          <w:tab w:val="left" w:pos="2298"/>
          <w:tab w:val="left" w:pos="3283"/>
          <w:tab w:val="left" w:pos="7067"/>
        </w:tabs>
        <w:ind w:left="479"/>
        <w:rPr>
          <w:rFonts w:ascii="Garamond" w:hAnsi="Garamond"/>
        </w:rPr>
      </w:pPr>
    </w:p>
    <w:p w14:paraId="424FD981" w14:textId="77777777" w:rsidR="00217BAD" w:rsidRPr="00304C0A" w:rsidRDefault="00217BAD" w:rsidP="00217BAD">
      <w:pPr>
        <w:jc w:val="both"/>
        <w:rPr>
          <w:rFonts w:ascii="Garamond" w:hAnsi="Garamond"/>
        </w:rPr>
      </w:pPr>
      <w:r w:rsidRPr="00304C0A">
        <w:rPr>
          <w:rFonts w:ascii="Garamond" w:hAnsi="Garamond"/>
        </w:rPr>
        <w:t>Data</w:t>
      </w:r>
      <w:r w:rsidRPr="00304C0A">
        <w:rPr>
          <w:rFonts w:ascii="Garamond" w:hAnsi="Garamond"/>
        </w:rPr>
        <w:tab/>
      </w:r>
      <w:r w:rsidRPr="00304C0A">
        <w:rPr>
          <w:rFonts w:ascii="Garamond" w:hAnsi="Garamond"/>
        </w:rPr>
        <w:tab/>
        <w:t>firma</w:t>
      </w:r>
    </w:p>
    <w:p w14:paraId="0C581264" w14:textId="77777777" w:rsidR="00217BAD" w:rsidRPr="00304C0A" w:rsidRDefault="00217BAD" w:rsidP="00217BAD">
      <w:pPr>
        <w:jc w:val="both"/>
        <w:rPr>
          <w:rFonts w:ascii="Garamond" w:hAnsi="Garamond"/>
        </w:rPr>
      </w:pPr>
    </w:p>
    <w:p w14:paraId="29C648B7" w14:textId="77777777" w:rsidR="00217BAD" w:rsidRPr="00304C0A" w:rsidRDefault="00217BAD" w:rsidP="00217BAD">
      <w:pPr>
        <w:jc w:val="both"/>
        <w:rPr>
          <w:rFonts w:ascii="Garamond" w:hAnsi="Garamond"/>
        </w:rPr>
      </w:pPr>
    </w:p>
    <w:p w14:paraId="36E06BC6" w14:textId="77777777" w:rsidR="00217BAD" w:rsidRPr="00304C0A" w:rsidRDefault="00217BAD" w:rsidP="00217BAD">
      <w:pPr>
        <w:jc w:val="both"/>
        <w:rPr>
          <w:rFonts w:ascii="Garamond" w:hAnsi="Garamond"/>
        </w:rPr>
      </w:pPr>
    </w:p>
    <w:p w14:paraId="5A9355DB" w14:textId="77777777" w:rsidR="00217BAD" w:rsidRPr="00304C0A" w:rsidRDefault="00217BAD" w:rsidP="00217BAD">
      <w:pPr>
        <w:jc w:val="both"/>
        <w:rPr>
          <w:rFonts w:ascii="Garamond" w:hAnsi="Garamond"/>
        </w:rPr>
      </w:pPr>
    </w:p>
    <w:p w14:paraId="6151A4F9" w14:textId="77777777" w:rsidR="00217BAD" w:rsidRDefault="00217BAD" w:rsidP="00217BAD">
      <w:pPr>
        <w:spacing w:line="276" w:lineRule="auto"/>
        <w:ind w:left="6521" w:right="-12"/>
        <w:jc w:val="right"/>
        <w:rPr>
          <w:rFonts w:ascii="Garamond" w:hAnsi="Garamond"/>
        </w:rPr>
      </w:pPr>
    </w:p>
    <w:p w14:paraId="291EC3FE" w14:textId="77777777" w:rsidR="004E0572" w:rsidRDefault="004E0572" w:rsidP="00217BAD">
      <w:pPr>
        <w:spacing w:line="276" w:lineRule="auto"/>
        <w:ind w:left="6521" w:right="-12"/>
        <w:jc w:val="right"/>
        <w:rPr>
          <w:rFonts w:ascii="Garamond" w:hAnsi="Garamond"/>
        </w:rPr>
      </w:pPr>
    </w:p>
    <w:p w14:paraId="1432CC50" w14:textId="77777777" w:rsidR="00217BAD" w:rsidRDefault="00217BAD" w:rsidP="00217BAD">
      <w:pPr>
        <w:spacing w:line="276" w:lineRule="auto"/>
        <w:ind w:left="6521" w:right="-12"/>
        <w:jc w:val="right"/>
        <w:rPr>
          <w:rFonts w:ascii="Garamond" w:hAnsi="Garamond"/>
        </w:rPr>
      </w:pPr>
    </w:p>
    <w:p w14:paraId="7BD4C318" w14:textId="77777777" w:rsidR="00217BAD" w:rsidRDefault="00217BAD" w:rsidP="00217BAD">
      <w:pPr>
        <w:spacing w:line="276" w:lineRule="auto"/>
        <w:ind w:left="6521" w:right="-12"/>
        <w:jc w:val="right"/>
        <w:rPr>
          <w:rFonts w:ascii="Garamond" w:hAnsi="Garamond"/>
        </w:rPr>
      </w:pPr>
    </w:p>
    <w:p w14:paraId="2C4D6C1A" w14:textId="77777777" w:rsidR="00217BAD" w:rsidRPr="00304C0A" w:rsidRDefault="00217BAD" w:rsidP="00217BAD">
      <w:pPr>
        <w:jc w:val="both"/>
        <w:rPr>
          <w:rFonts w:ascii="Garamond" w:hAnsi="Garamond"/>
          <w:b/>
          <w:sz w:val="22"/>
          <w:u w:val="single"/>
        </w:rPr>
      </w:pPr>
      <w:r w:rsidRPr="00304C0A">
        <w:rPr>
          <w:rFonts w:ascii="Garamond" w:hAnsi="Garamond"/>
          <w:b/>
          <w:sz w:val="22"/>
          <w:u w:val="single"/>
        </w:rPr>
        <w:t>ALLEGATO</w:t>
      </w:r>
      <w:r w:rsidRPr="00304C0A">
        <w:rPr>
          <w:rFonts w:ascii="Garamond" w:hAnsi="Garamond"/>
          <w:b/>
          <w:spacing w:val="5"/>
          <w:sz w:val="22"/>
          <w:u w:val="single"/>
        </w:rPr>
        <w:t xml:space="preserve"> </w:t>
      </w:r>
      <w:r w:rsidRPr="00304C0A">
        <w:rPr>
          <w:rFonts w:ascii="Garamond" w:hAnsi="Garamond"/>
          <w:b/>
          <w:sz w:val="22"/>
          <w:u w:val="single"/>
        </w:rPr>
        <w:t xml:space="preserve">C </w:t>
      </w:r>
    </w:p>
    <w:p w14:paraId="3138E901" w14:textId="77777777" w:rsidR="00217BAD" w:rsidRPr="00304C0A" w:rsidRDefault="00217BAD" w:rsidP="00217BAD">
      <w:pPr>
        <w:jc w:val="both"/>
        <w:rPr>
          <w:rFonts w:ascii="Garamond" w:hAnsi="Garamond"/>
          <w:b/>
          <w:sz w:val="22"/>
          <w:u w:val="single"/>
        </w:rPr>
      </w:pPr>
    </w:p>
    <w:p w14:paraId="6F4F90BF" w14:textId="77777777" w:rsidR="00217BAD" w:rsidRPr="00304C0A" w:rsidRDefault="00217BAD" w:rsidP="00217BAD">
      <w:pPr>
        <w:autoSpaceDE w:val="0"/>
        <w:autoSpaceDN w:val="0"/>
        <w:adjustRightInd w:val="0"/>
        <w:jc w:val="both"/>
        <w:rPr>
          <w:rFonts w:ascii="Garamond" w:hAnsi="Garamond"/>
          <w:color w:val="000000" w:themeColor="text1"/>
          <w:sz w:val="20"/>
        </w:rPr>
      </w:pPr>
      <w:r w:rsidRPr="00304C0A">
        <w:rPr>
          <w:rFonts w:ascii="Garamond" w:hAnsi="Garamond"/>
          <w:color w:val="000000" w:themeColor="text1"/>
          <w:sz w:val="20"/>
        </w:rPr>
        <w:t>PIANO NAZIONALE DI RIPRESA E RESILIENZA MISSIONE 4: ISTRUZIONE E RICERCA  Componente 1 – Potenziamento dell’offerta dei servizi di istruzione: dagli asili nido alle Università Investimento 3.1: Nuove competenze e nuovi linguaggi Avviso pubblico prot. n. 121362 del 13 luglio 2025 per la realizzazione di Percorsi per le Competenze Trasversali e l’Orientamento (PCTO) sulle discipline STEM e sul multilinguismo per gli istituti tecnici e professionali tramite esperienze di orientamento in Italia e all’estero (D.M. 88/2025).</w:t>
      </w:r>
    </w:p>
    <w:p w14:paraId="5A70D0DE" w14:textId="77777777" w:rsidR="00217BAD" w:rsidRPr="00304C0A" w:rsidRDefault="00217BAD" w:rsidP="00217BAD">
      <w:pPr>
        <w:jc w:val="both"/>
        <w:rPr>
          <w:rFonts w:ascii="Garamond" w:hAnsi="Garamond"/>
          <w:b/>
        </w:rPr>
      </w:pPr>
      <w:r w:rsidRPr="00304C0A">
        <w:rPr>
          <w:rFonts w:ascii="Garamond" w:hAnsi="Garamond"/>
          <w:b/>
          <w:color w:val="000000" w:themeColor="text1"/>
        </w:rPr>
        <w:t>Titolo progetto: “STEM &amp; LINGUE:</w:t>
      </w:r>
      <w:r w:rsidRPr="00304C0A">
        <w:rPr>
          <w:rFonts w:ascii="Garamond" w:hAnsi="Garamond"/>
          <w:b/>
        </w:rPr>
        <w:t xml:space="preserve"> Competenze per il futuro tra scienza, tecnologia e comunicazione globale”.</w:t>
      </w:r>
    </w:p>
    <w:p w14:paraId="3509BAA0" w14:textId="77777777" w:rsidR="00217BAD" w:rsidRPr="00304C0A" w:rsidRDefault="00217BAD" w:rsidP="00217BAD">
      <w:pPr>
        <w:jc w:val="both"/>
        <w:rPr>
          <w:rFonts w:ascii="Garamond" w:hAnsi="Garamond"/>
          <w:b/>
        </w:rPr>
      </w:pPr>
      <w:r w:rsidRPr="00304C0A">
        <w:rPr>
          <w:rFonts w:ascii="Garamond" w:hAnsi="Garamond"/>
          <w:b/>
        </w:rPr>
        <w:t>Codice progetto: M4C1I3.1-2025-1585-P-59092</w:t>
      </w:r>
    </w:p>
    <w:p w14:paraId="51496E21" w14:textId="77777777" w:rsidR="00217BAD" w:rsidRPr="00304C0A" w:rsidRDefault="00217BAD" w:rsidP="00217BAD">
      <w:pPr>
        <w:jc w:val="both"/>
        <w:rPr>
          <w:rFonts w:ascii="Garamond" w:hAnsi="Garamond"/>
          <w:b/>
        </w:rPr>
      </w:pPr>
      <w:r w:rsidRPr="00304C0A">
        <w:rPr>
          <w:rFonts w:ascii="Garamond" w:hAnsi="Garamond"/>
          <w:b/>
        </w:rPr>
        <w:t>CUP: E34D23007770006</w:t>
      </w:r>
    </w:p>
    <w:p w14:paraId="0912D84F" w14:textId="77777777" w:rsidR="00217BAD" w:rsidRPr="00304C0A" w:rsidRDefault="00217BAD" w:rsidP="00217BAD">
      <w:pPr>
        <w:spacing w:beforeLines="60" w:before="144" w:afterLines="60" w:after="144" w:line="276" w:lineRule="auto"/>
        <w:jc w:val="center"/>
        <w:rPr>
          <w:rFonts w:ascii="Garamond" w:hAnsi="Garamond"/>
          <w:b/>
          <w:bCs/>
          <w:sz w:val="22"/>
          <w:szCs w:val="22"/>
          <w:u w:val="single"/>
        </w:rPr>
      </w:pPr>
      <w:r w:rsidRPr="00304C0A">
        <w:rPr>
          <w:rFonts w:ascii="Garamond" w:hAnsi="Garamond"/>
          <w:b/>
          <w:bCs/>
          <w:sz w:val="22"/>
          <w:szCs w:val="22"/>
          <w:u w:val="single"/>
        </w:rPr>
        <w:t>DICHIARAZIONE DI INESISTENZA DI CAUSE DI INCOMPATIBILITA’,</w:t>
      </w:r>
    </w:p>
    <w:p w14:paraId="33010CE4" w14:textId="77777777" w:rsidR="00217BAD" w:rsidRPr="00304C0A" w:rsidRDefault="00217BAD" w:rsidP="00217BAD">
      <w:pPr>
        <w:spacing w:beforeLines="60" w:before="144" w:afterLines="60" w:after="144" w:line="276" w:lineRule="auto"/>
        <w:jc w:val="center"/>
        <w:rPr>
          <w:rFonts w:ascii="Garamond" w:hAnsi="Garamond"/>
          <w:b/>
          <w:bCs/>
          <w:sz w:val="22"/>
          <w:szCs w:val="22"/>
          <w:u w:val="single"/>
        </w:rPr>
      </w:pPr>
      <w:r w:rsidRPr="00304C0A">
        <w:rPr>
          <w:rFonts w:ascii="Garamond" w:hAnsi="Garamond"/>
          <w:b/>
          <w:bCs/>
          <w:sz w:val="22"/>
          <w:szCs w:val="22"/>
          <w:u w:val="single"/>
        </w:rPr>
        <w:t>DI CONFLITTO DI INTERESSI E DI ASTENSIONE</w:t>
      </w:r>
    </w:p>
    <w:p w14:paraId="4A585787" w14:textId="77777777" w:rsidR="00217BAD" w:rsidRPr="00304C0A" w:rsidRDefault="00217BAD" w:rsidP="00217BAD">
      <w:pPr>
        <w:jc w:val="both"/>
        <w:rPr>
          <w:rFonts w:ascii="Garamond" w:hAnsi="Garamond"/>
          <w:sz w:val="8"/>
        </w:rPr>
      </w:pPr>
    </w:p>
    <w:p w14:paraId="3A22A192" w14:textId="77777777" w:rsidR="00217BAD" w:rsidRPr="00304C0A" w:rsidRDefault="00217BAD" w:rsidP="00217BAD">
      <w:pPr>
        <w:spacing w:line="276" w:lineRule="auto"/>
        <w:ind w:right="-1"/>
        <w:jc w:val="both"/>
        <w:rPr>
          <w:rFonts w:ascii="Garamond" w:hAnsi="Garamond"/>
          <w:bCs/>
          <w:iCs/>
          <w:sz w:val="22"/>
          <w:szCs w:val="22"/>
        </w:rPr>
      </w:pPr>
      <w:r w:rsidRPr="00304C0A">
        <w:rPr>
          <w:rFonts w:ascii="Garamond" w:hAnsi="Garamond"/>
          <w:bCs/>
          <w:iCs/>
          <w:sz w:val="22"/>
          <w:szCs w:val="22"/>
        </w:rPr>
        <w:t xml:space="preserve">Il/la sottoscritto/a ________________________________nato/a a _________________________  Prov (___) il ___________, codice fiscale___________________ in servizio presso codesta Istituzione scolastica, con la qualifica di ___________________  nell’ambito della selezione volta al conferimento di un/n. ___ incarico/i individuale/i di ___________________  </w:t>
      </w:r>
      <w:r>
        <w:rPr>
          <w:rFonts w:ascii="Garamond" w:hAnsi="Garamond"/>
          <w:bCs/>
          <w:iCs/>
          <w:sz w:val="22"/>
          <w:szCs w:val="22"/>
        </w:rPr>
        <w:t>per il gruppo di lavoro del DM 88/2025</w:t>
      </w:r>
    </w:p>
    <w:p w14:paraId="5D9D3B79" w14:textId="77777777" w:rsidR="00217BAD" w:rsidRPr="00304C0A" w:rsidRDefault="00217BAD" w:rsidP="00217BAD">
      <w:pPr>
        <w:tabs>
          <w:tab w:val="center" w:pos="1134"/>
        </w:tabs>
        <w:spacing w:line="276" w:lineRule="auto"/>
        <w:ind w:right="118"/>
        <w:jc w:val="both"/>
        <w:rPr>
          <w:rFonts w:ascii="Garamond" w:hAnsi="Garamond"/>
          <w:b/>
          <w:bCs/>
          <w:sz w:val="22"/>
          <w:szCs w:val="22"/>
        </w:rPr>
      </w:pPr>
    </w:p>
    <w:p w14:paraId="73FF7E33" w14:textId="77777777" w:rsidR="00217BAD" w:rsidRPr="00304C0A" w:rsidRDefault="00217BAD" w:rsidP="00217BAD">
      <w:pPr>
        <w:tabs>
          <w:tab w:val="center" w:pos="1134"/>
        </w:tabs>
        <w:spacing w:line="276" w:lineRule="auto"/>
        <w:ind w:right="118"/>
        <w:jc w:val="both"/>
        <w:rPr>
          <w:rFonts w:ascii="Garamond" w:hAnsi="Garamond"/>
          <w:sz w:val="22"/>
          <w:szCs w:val="22"/>
        </w:rPr>
      </w:pPr>
      <w:r w:rsidRPr="00304C0A">
        <w:rPr>
          <w:rFonts w:ascii="Garamond" w:hAnsi="Garamond"/>
          <w:b/>
          <w:bCs/>
          <w:sz w:val="22"/>
          <w:szCs w:val="22"/>
        </w:rPr>
        <w:t xml:space="preserve">VISTA </w:t>
      </w:r>
      <w:r w:rsidRPr="00304C0A">
        <w:rPr>
          <w:rFonts w:ascii="Garamond" w:hAnsi="Garamond"/>
          <w:sz w:val="22"/>
          <w:szCs w:val="22"/>
        </w:rPr>
        <w:t>la legge 7 agosto 1990, n. 241, recante «</w:t>
      </w:r>
      <w:r w:rsidRPr="00304C0A">
        <w:rPr>
          <w:rFonts w:ascii="Garamond" w:hAnsi="Garamond"/>
          <w:i/>
          <w:iCs/>
          <w:sz w:val="22"/>
          <w:szCs w:val="22"/>
        </w:rPr>
        <w:t>Nuove norme in materia di procedimento amministrativo e di diritto di accesso ai documenti amministrativi</w:t>
      </w:r>
      <w:r w:rsidRPr="00304C0A">
        <w:rPr>
          <w:rFonts w:ascii="Garamond" w:hAnsi="Garamond"/>
          <w:sz w:val="22"/>
          <w:szCs w:val="22"/>
        </w:rPr>
        <w:t>»;</w:t>
      </w:r>
    </w:p>
    <w:p w14:paraId="2B99644A" w14:textId="77777777" w:rsidR="00217BAD" w:rsidRPr="00304C0A" w:rsidRDefault="00217BAD" w:rsidP="00217BAD">
      <w:pPr>
        <w:tabs>
          <w:tab w:val="center" w:pos="1134"/>
        </w:tabs>
        <w:spacing w:line="276" w:lineRule="auto"/>
        <w:ind w:right="118"/>
        <w:jc w:val="both"/>
        <w:rPr>
          <w:rFonts w:ascii="Garamond" w:hAnsi="Garamond"/>
          <w:sz w:val="22"/>
          <w:szCs w:val="22"/>
        </w:rPr>
      </w:pPr>
      <w:r w:rsidRPr="00304C0A">
        <w:rPr>
          <w:rFonts w:ascii="Garamond" w:hAnsi="Garamond"/>
          <w:b/>
          <w:bCs/>
          <w:sz w:val="22"/>
          <w:szCs w:val="22"/>
        </w:rPr>
        <w:t>VISTI</w:t>
      </w:r>
      <w:r w:rsidRPr="00304C0A">
        <w:rPr>
          <w:rFonts w:ascii="Garamond" w:hAnsi="Garamond"/>
          <w:sz w:val="22"/>
          <w:szCs w:val="22"/>
        </w:rPr>
        <w:t xml:space="preserve"> in particolare, gli articoli 5 e 6-</w:t>
      </w:r>
      <w:r w:rsidRPr="00304C0A">
        <w:rPr>
          <w:rFonts w:ascii="Garamond" w:hAnsi="Garamond"/>
          <w:i/>
          <w:iCs/>
          <w:sz w:val="22"/>
          <w:szCs w:val="22"/>
        </w:rPr>
        <w:t xml:space="preserve">bis </w:t>
      </w:r>
      <w:r w:rsidRPr="00304C0A">
        <w:rPr>
          <w:rFonts w:ascii="Garamond" w:hAnsi="Garamond"/>
          <w:sz w:val="22"/>
          <w:szCs w:val="22"/>
        </w:rPr>
        <w:t>della predetta legge;</w:t>
      </w:r>
    </w:p>
    <w:p w14:paraId="36A924CE" w14:textId="77777777" w:rsidR="00217BAD" w:rsidRPr="00304C0A" w:rsidRDefault="00217BAD" w:rsidP="00217BAD">
      <w:pPr>
        <w:tabs>
          <w:tab w:val="center" w:pos="1134"/>
        </w:tabs>
        <w:spacing w:line="276" w:lineRule="auto"/>
        <w:ind w:right="118"/>
        <w:jc w:val="both"/>
        <w:rPr>
          <w:rFonts w:ascii="Garamond" w:hAnsi="Garamond"/>
          <w:sz w:val="22"/>
          <w:szCs w:val="22"/>
        </w:rPr>
      </w:pPr>
      <w:r w:rsidRPr="00304C0A">
        <w:rPr>
          <w:rFonts w:ascii="Garamond" w:hAnsi="Garamond"/>
          <w:b/>
          <w:bCs/>
          <w:sz w:val="22"/>
          <w:szCs w:val="22"/>
        </w:rPr>
        <w:t xml:space="preserve">VISTO </w:t>
      </w:r>
      <w:r w:rsidRPr="00304C0A">
        <w:rPr>
          <w:rFonts w:ascii="Garamond" w:hAnsi="Garamond"/>
          <w:sz w:val="22"/>
          <w:szCs w:val="22"/>
          <w:lang w:bidi="it-IT"/>
        </w:rPr>
        <w:t xml:space="preserve">il decreto legislativo 30 marzo 2001, n. 165, recante </w:t>
      </w:r>
      <w:r w:rsidRPr="00304C0A">
        <w:rPr>
          <w:rFonts w:ascii="Garamond" w:hAnsi="Garamond"/>
          <w:sz w:val="22"/>
          <w:szCs w:val="22"/>
        </w:rPr>
        <w:t>«</w:t>
      </w:r>
      <w:r w:rsidRPr="00304C0A">
        <w:rPr>
          <w:rFonts w:ascii="Garamond" w:hAnsi="Garamond"/>
          <w:i/>
          <w:iCs/>
          <w:sz w:val="22"/>
          <w:szCs w:val="22"/>
          <w:lang w:bidi="it-IT"/>
        </w:rPr>
        <w:t>Norme generali sull’ordinamento del lavoro alle dipendenze delle amministrazioni pubbliche</w:t>
      </w:r>
      <w:bookmarkStart w:id="1" w:name="_Hlk132359602"/>
      <w:r w:rsidRPr="00304C0A">
        <w:rPr>
          <w:rFonts w:ascii="Garamond" w:hAnsi="Garamond"/>
          <w:sz w:val="22"/>
          <w:szCs w:val="22"/>
        </w:rPr>
        <w:t>»</w:t>
      </w:r>
      <w:bookmarkEnd w:id="1"/>
      <w:r w:rsidRPr="00304C0A">
        <w:rPr>
          <w:rFonts w:ascii="Garamond" w:hAnsi="Garamond"/>
          <w:sz w:val="22"/>
          <w:szCs w:val="22"/>
        </w:rPr>
        <w:t>;</w:t>
      </w:r>
    </w:p>
    <w:p w14:paraId="11F5B5FA" w14:textId="77777777" w:rsidR="00217BAD" w:rsidRPr="00304C0A" w:rsidRDefault="00217BAD" w:rsidP="00217BAD">
      <w:pPr>
        <w:tabs>
          <w:tab w:val="center" w:pos="1134"/>
        </w:tabs>
        <w:spacing w:line="276" w:lineRule="auto"/>
        <w:ind w:right="118"/>
        <w:jc w:val="both"/>
        <w:rPr>
          <w:rFonts w:ascii="Garamond" w:hAnsi="Garamond"/>
          <w:b/>
          <w:bCs/>
          <w:sz w:val="22"/>
          <w:szCs w:val="22"/>
        </w:rPr>
      </w:pPr>
      <w:r w:rsidRPr="00304C0A">
        <w:rPr>
          <w:rFonts w:ascii="Garamond" w:hAnsi="Garamond"/>
          <w:b/>
          <w:bCs/>
          <w:sz w:val="22"/>
          <w:szCs w:val="22"/>
        </w:rPr>
        <w:t xml:space="preserve">VISTO </w:t>
      </w:r>
      <w:r w:rsidRPr="00304C0A">
        <w:rPr>
          <w:rFonts w:ascii="Garamond" w:hAnsi="Garamond"/>
          <w:sz w:val="22"/>
          <w:szCs w:val="22"/>
        </w:rPr>
        <w:t>il decreto legislativo 8 aprile 2013, n. 39, recante «</w:t>
      </w:r>
      <w:r w:rsidRPr="00304C0A">
        <w:rPr>
          <w:rFonts w:ascii="Garamond" w:hAnsi="Garamond"/>
          <w:i/>
          <w:iCs/>
          <w:sz w:val="22"/>
          <w:szCs w:val="22"/>
        </w:rPr>
        <w:t>Disposizioni in materia di inconferibilità e incompatibilità di incarichi presso le pubbliche amministrazioni e presso gli enti privati in controllo pubblico, a norma dell'articolo 1, commi 49 e 50, della legge 6 novembre 2012, n. 190</w:t>
      </w:r>
      <w:r w:rsidRPr="00304C0A">
        <w:rPr>
          <w:rFonts w:ascii="Garamond" w:hAnsi="Garamond"/>
          <w:sz w:val="22"/>
          <w:szCs w:val="22"/>
        </w:rPr>
        <w:t>»;</w:t>
      </w:r>
    </w:p>
    <w:p w14:paraId="1A52E1B5" w14:textId="77777777" w:rsidR="00217BAD" w:rsidRPr="00304C0A" w:rsidRDefault="00217BAD" w:rsidP="00217BAD">
      <w:pPr>
        <w:tabs>
          <w:tab w:val="center" w:pos="1134"/>
        </w:tabs>
        <w:spacing w:line="276" w:lineRule="auto"/>
        <w:ind w:right="118"/>
        <w:jc w:val="both"/>
        <w:rPr>
          <w:rFonts w:ascii="Garamond" w:hAnsi="Garamond"/>
          <w:sz w:val="22"/>
          <w:szCs w:val="22"/>
        </w:rPr>
      </w:pPr>
      <w:r w:rsidRPr="00304C0A">
        <w:rPr>
          <w:rFonts w:ascii="Garamond" w:hAnsi="Garamond"/>
          <w:b/>
          <w:bCs/>
          <w:sz w:val="22"/>
          <w:szCs w:val="22"/>
        </w:rPr>
        <w:t>VISTO</w:t>
      </w:r>
      <w:r w:rsidRPr="00304C0A">
        <w:rPr>
          <w:rFonts w:ascii="Garamond" w:hAnsi="Garamond"/>
          <w:sz w:val="22"/>
          <w:szCs w:val="22"/>
        </w:rPr>
        <w:t xml:space="preserve"> il Codice di comportamento dei dipendenti del Ministero dell’istruzione, adottato con D.M. del 26 aprile 2022, n. 105;</w:t>
      </w:r>
    </w:p>
    <w:p w14:paraId="78A9A4D5" w14:textId="77777777" w:rsidR="00217BAD" w:rsidRPr="00304C0A" w:rsidRDefault="00217BAD" w:rsidP="00217BAD">
      <w:pPr>
        <w:tabs>
          <w:tab w:val="center" w:pos="1134"/>
        </w:tabs>
        <w:spacing w:line="276" w:lineRule="auto"/>
        <w:ind w:right="118"/>
        <w:jc w:val="both"/>
        <w:rPr>
          <w:rFonts w:ascii="Garamond" w:hAnsi="Garamond"/>
          <w:sz w:val="22"/>
          <w:szCs w:val="22"/>
        </w:rPr>
      </w:pPr>
      <w:r w:rsidRPr="00304C0A">
        <w:rPr>
          <w:rFonts w:ascii="Garamond" w:hAnsi="Garamond"/>
          <w:b/>
          <w:bCs/>
          <w:sz w:val="22"/>
          <w:szCs w:val="22"/>
        </w:rPr>
        <w:t>VISTA</w:t>
      </w:r>
      <w:r w:rsidRPr="00304C0A">
        <w:rPr>
          <w:rFonts w:ascii="Garamond" w:hAnsi="Garamond"/>
          <w:sz w:val="22"/>
          <w:szCs w:val="22"/>
        </w:rPr>
        <w:t xml:space="preserve"> </w:t>
      </w:r>
      <w:r w:rsidRPr="00304C0A">
        <w:rPr>
          <w:rFonts w:ascii="Garamond" w:hAnsi="Garamond"/>
          <w:sz w:val="22"/>
          <w:szCs w:val="22"/>
          <w:lang w:bidi="it-IT"/>
        </w:rPr>
        <w:t xml:space="preserve">la legge 6 novembre 2012, n. 190, recante </w:t>
      </w:r>
      <w:r w:rsidRPr="00304C0A">
        <w:rPr>
          <w:rFonts w:ascii="Garamond" w:hAnsi="Garamond"/>
          <w:sz w:val="22"/>
          <w:szCs w:val="22"/>
        </w:rPr>
        <w:t>«</w:t>
      </w:r>
      <w:r w:rsidRPr="00304C0A">
        <w:rPr>
          <w:rFonts w:ascii="Garamond" w:hAnsi="Garamond"/>
          <w:i/>
          <w:iCs/>
          <w:sz w:val="22"/>
          <w:szCs w:val="22"/>
          <w:lang w:bidi="it-IT"/>
        </w:rPr>
        <w:t>Disposizioni per la prevenzione e la repressione della corruzione e dell’illegalità nella pubblica amministrazione</w:t>
      </w:r>
      <w:r w:rsidRPr="00304C0A">
        <w:rPr>
          <w:rFonts w:ascii="Garamond" w:hAnsi="Garamond"/>
          <w:sz w:val="22"/>
          <w:szCs w:val="22"/>
        </w:rPr>
        <w:t>»;</w:t>
      </w:r>
    </w:p>
    <w:p w14:paraId="1F25758B" w14:textId="77777777" w:rsidR="00217BAD" w:rsidRPr="00304C0A" w:rsidRDefault="00217BAD" w:rsidP="00217BAD">
      <w:pPr>
        <w:spacing w:line="276" w:lineRule="auto"/>
        <w:jc w:val="center"/>
        <w:outlineLvl w:val="0"/>
        <w:rPr>
          <w:rFonts w:ascii="Garamond" w:hAnsi="Garamond"/>
          <w:b/>
          <w:sz w:val="22"/>
          <w:szCs w:val="22"/>
        </w:rPr>
      </w:pPr>
      <w:r w:rsidRPr="00304C0A">
        <w:rPr>
          <w:rFonts w:ascii="Garamond" w:hAnsi="Garamond"/>
          <w:b/>
          <w:sz w:val="22"/>
          <w:szCs w:val="22"/>
        </w:rPr>
        <w:t>DICHIARA</w:t>
      </w:r>
    </w:p>
    <w:p w14:paraId="7B1B1A34" w14:textId="77777777" w:rsidR="00217BAD" w:rsidRPr="00304C0A" w:rsidRDefault="00217BAD" w:rsidP="00217BAD">
      <w:pPr>
        <w:spacing w:line="276" w:lineRule="auto"/>
        <w:jc w:val="both"/>
        <w:rPr>
          <w:rFonts w:ascii="Garamond" w:hAnsi="Garamond"/>
          <w:b/>
          <w:sz w:val="22"/>
          <w:szCs w:val="22"/>
        </w:rPr>
      </w:pPr>
      <w:r w:rsidRPr="00304C0A">
        <w:rPr>
          <w:rFonts w:ascii="Garamond" w:hAnsi="Garamond"/>
          <w:b/>
          <w:sz w:val="22"/>
          <w:szCs w:val="22"/>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59C92C62" w14:textId="77777777" w:rsidR="00217BAD" w:rsidRPr="00304C0A" w:rsidRDefault="00217BAD" w:rsidP="00217BAD">
      <w:pPr>
        <w:pStyle w:val="Paragrafoelenco"/>
        <w:numPr>
          <w:ilvl w:val="0"/>
          <w:numId w:val="37"/>
        </w:numPr>
        <w:suppressAutoHyphens w:val="0"/>
        <w:spacing w:line="276" w:lineRule="auto"/>
        <w:jc w:val="both"/>
        <w:rPr>
          <w:rFonts w:ascii="Garamond" w:hAnsi="Garamond"/>
        </w:rPr>
      </w:pPr>
      <w:r w:rsidRPr="00304C0A">
        <w:rPr>
          <w:rFonts w:ascii="Garamond" w:hAnsi="Garamond"/>
        </w:rPr>
        <w:t xml:space="preserve">non trovarsi in situazione di incompatibilità, ai sensi di quanto previsto dal d.lgs. n. 39/2013 e dall’art. 53, del d.lgs. n. 165/2001; </w:t>
      </w:r>
    </w:p>
    <w:p w14:paraId="15B8903C" w14:textId="77777777" w:rsidR="00217BAD" w:rsidRPr="00304C0A" w:rsidRDefault="00217BAD" w:rsidP="00217BAD">
      <w:pPr>
        <w:pStyle w:val="Paragrafoelenco"/>
        <w:spacing w:line="276" w:lineRule="auto"/>
        <w:jc w:val="both"/>
        <w:rPr>
          <w:rFonts w:ascii="Garamond" w:hAnsi="Garamond"/>
        </w:rPr>
      </w:pPr>
      <w:r w:rsidRPr="00304C0A">
        <w:rPr>
          <w:rFonts w:ascii="Garamond" w:hAnsi="Garamond"/>
        </w:rPr>
        <w:lastRenderedPageBreak/>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6481FF19" w14:textId="77777777" w:rsidR="00217BAD" w:rsidRPr="00304C0A" w:rsidRDefault="00217BAD" w:rsidP="00217BAD">
      <w:pPr>
        <w:pStyle w:val="Paragrafoelenco"/>
        <w:spacing w:line="276" w:lineRule="auto"/>
        <w:jc w:val="both"/>
        <w:rPr>
          <w:rFonts w:ascii="Garamond" w:hAnsi="Garamond"/>
        </w:rPr>
      </w:pPr>
    </w:p>
    <w:p w14:paraId="6A244FDA" w14:textId="77777777" w:rsidR="00217BAD" w:rsidRPr="00304C0A" w:rsidRDefault="00217BAD" w:rsidP="00217BAD">
      <w:pPr>
        <w:pStyle w:val="Paragrafoelenco"/>
        <w:numPr>
          <w:ilvl w:val="0"/>
          <w:numId w:val="37"/>
        </w:numPr>
        <w:suppressAutoHyphens w:val="0"/>
        <w:spacing w:line="276" w:lineRule="auto"/>
        <w:contextualSpacing w:val="0"/>
        <w:jc w:val="both"/>
        <w:rPr>
          <w:rFonts w:ascii="Garamond" w:hAnsi="Garamond"/>
        </w:rPr>
      </w:pPr>
      <w:r w:rsidRPr="00304C0A">
        <w:rPr>
          <w:rFonts w:ascii="Garamond" w:hAnsi="Garamond"/>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sidRPr="00304C0A">
        <w:rPr>
          <w:rFonts w:ascii="Garamond" w:hAnsi="Garamond"/>
          <w:i/>
          <w:iCs/>
        </w:rPr>
        <w:t>bis</w:t>
      </w:r>
      <w:r w:rsidRPr="00304C0A">
        <w:rPr>
          <w:rFonts w:ascii="Garamond" w:hAnsi="Garamond"/>
        </w:rPr>
        <w:t xml:space="preserve"> della legge n. 241/1990. In particolare, che l’assunzione dell’incarico di Responsabile del procedimento:</w:t>
      </w:r>
    </w:p>
    <w:p w14:paraId="0E183C02" w14:textId="77777777" w:rsidR="00217BAD" w:rsidRPr="00304C0A" w:rsidRDefault="00217BAD" w:rsidP="00217BAD">
      <w:pPr>
        <w:pStyle w:val="Paragrafoelenco"/>
        <w:numPr>
          <w:ilvl w:val="0"/>
          <w:numId w:val="38"/>
        </w:numPr>
        <w:suppressAutoHyphens w:val="0"/>
        <w:autoSpaceDE w:val="0"/>
        <w:autoSpaceDN w:val="0"/>
        <w:adjustRightInd w:val="0"/>
        <w:spacing w:line="276" w:lineRule="auto"/>
        <w:contextualSpacing w:val="0"/>
        <w:jc w:val="both"/>
        <w:rPr>
          <w:rFonts w:ascii="Garamond" w:hAnsi="Garamond"/>
        </w:rPr>
      </w:pPr>
      <w:r w:rsidRPr="00304C0A">
        <w:rPr>
          <w:rFonts w:ascii="Garamond" w:hAnsi="Garamond"/>
        </w:rPr>
        <w:t>non coinvolge interessi propri;</w:t>
      </w:r>
    </w:p>
    <w:p w14:paraId="52C2DC16" w14:textId="77777777" w:rsidR="00217BAD" w:rsidRPr="00304C0A" w:rsidRDefault="00217BAD" w:rsidP="00217BAD">
      <w:pPr>
        <w:pStyle w:val="Paragrafoelenco"/>
        <w:numPr>
          <w:ilvl w:val="0"/>
          <w:numId w:val="38"/>
        </w:numPr>
        <w:suppressAutoHyphens w:val="0"/>
        <w:autoSpaceDE w:val="0"/>
        <w:autoSpaceDN w:val="0"/>
        <w:adjustRightInd w:val="0"/>
        <w:spacing w:line="276" w:lineRule="auto"/>
        <w:contextualSpacing w:val="0"/>
        <w:jc w:val="both"/>
        <w:rPr>
          <w:rFonts w:ascii="Garamond" w:hAnsi="Garamond"/>
        </w:rPr>
      </w:pPr>
      <w:r w:rsidRPr="00304C0A">
        <w:rPr>
          <w:rFonts w:ascii="Garamond" w:hAnsi="Garamond"/>
        </w:rPr>
        <w:t>non coinvolge interessi di parenti, affini entro il secondo grado, del coniuge o di conviventi, oppure di persone con le quali abbia rapporti di frequentazione abituale;</w:t>
      </w:r>
    </w:p>
    <w:p w14:paraId="18821D26" w14:textId="77777777" w:rsidR="00217BAD" w:rsidRPr="00304C0A" w:rsidRDefault="00217BAD" w:rsidP="00217BAD">
      <w:pPr>
        <w:pStyle w:val="Paragrafoelenco"/>
        <w:numPr>
          <w:ilvl w:val="0"/>
          <w:numId w:val="38"/>
        </w:numPr>
        <w:suppressAutoHyphens w:val="0"/>
        <w:autoSpaceDE w:val="0"/>
        <w:autoSpaceDN w:val="0"/>
        <w:adjustRightInd w:val="0"/>
        <w:spacing w:line="276" w:lineRule="auto"/>
        <w:contextualSpacing w:val="0"/>
        <w:jc w:val="both"/>
        <w:rPr>
          <w:rFonts w:ascii="Garamond" w:hAnsi="Garamond"/>
        </w:rPr>
      </w:pPr>
      <w:r w:rsidRPr="00304C0A">
        <w:rPr>
          <w:rFonts w:ascii="Garamond" w:hAnsi="Garamond"/>
        </w:rPr>
        <w:t>non coinvolge interessi di soggetti od organizzazioni con cui egli o il coniuge abbia causa pendente o grave inimicizia o rapporti di credito o debito significativi;</w:t>
      </w:r>
    </w:p>
    <w:p w14:paraId="52A4F686" w14:textId="77777777" w:rsidR="00217BAD" w:rsidRPr="00304C0A" w:rsidRDefault="00217BAD" w:rsidP="00217BAD">
      <w:pPr>
        <w:pStyle w:val="Paragrafoelenco"/>
        <w:numPr>
          <w:ilvl w:val="0"/>
          <w:numId w:val="38"/>
        </w:numPr>
        <w:suppressAutoHyphens w:val="0"/>
        <w:autoSpaceDE w:val="0"/>
        <w:autoSpaceDN w:val="0"/>
        <w:adjustRightInd w:val="0"/>
        <w:spacing w:line="276" w:lineRule="auto"/>
        <w:contextualSpacing w:val="0"/>
        <w:jc w:val="both"/>
        <w:rPr>
          <w:rFonts w:ascii="Garamond" w:hAnsi="Garamond"/>
        </w:rPr>
      </w:pPr>
      <w:r w:rsidRPr="00304C0A">
        <w:rPr>
          <w:rFonts w:ascii="Garamond" w:hAnsi="Garamond"/>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D92439B" w14:textId="77777777" w:rsidR="00217BAD" w:rsidRPr="00304C0A" w:rsidRDefault="00217BAD" w:rsidP="00217BAD">
      <w:pPr>
        <w:pStyle w:val="Paragrafoelenco"/>
        <w:numPr>
          <w:ilvl w:val="0"/>
          <w:numId w:val="37"/>
        </w:numPr>
        <w:suppressAutoHyphens w:val="0"/>
        <w:spacing w:line="276" w:lineRule="auto"/>
        <w:contextualSpacing w:val="0"/>
        <w:jc w:val="both"/>
        <w:rPr>
          <w:rFonts w:ascii="Garamond" w:eastAsia="Calibri" w:hAnsi="Garamond"/>
        </w:rPr>
      </w:pPr>
      <w:r w:rsidRPr="00304C0A">
        <w:rPr>
          <w:rFonts w:ascii="Garamond" w:eastAsia="Calibri" w:hAnsi="Garamond"/>
        </w:rPr>
        <w:t>che non sussistono diverse ragioni di opportunità che si frappongano al conferimento dell’incarico in questione;</w:t>
      </w:r>
    </w:p>
    <w:p w14:paraId="0F384B62" w14:textId="77777777" w:rsidR="00217BAD" w:rsidRPr="00304C0A" w:rsidRDefault="00217BAD" w:rsidP="00217BAD">
      <w:pPr>
        <w:pStyle w:val="Paragrafoelenco"/>
        <w:numPr>
          <w:ilvl w:val="0"/>
          <w:numId w:val="37"/>
        </w:numPr>
        <w:suppressAutoHyphens w:val="0"/>
        <w:spacing w:line="276" w:lineRule="auto"/>
        <w:contextualSpacing w:val="0"/>
        <w:jc w:val="both"/>
        <w:rPr>
          <w:rFonts w:ascii="Garamond" w:hAnsi="Garamond"/>
        </w:rPr>
      </w:pPr>
      <w:r w:rsidRPr="00304C0A">
        <w:rPr>
          <w:rFonts w:ascii="Garamond" w:hAnsi="Garamond"/>
        </w:rPr>
        <w:t>di aver preso piena cognizione del D.M. 26 aprile 2022, n. 105, recante il Codice di Comportamento dei dipendenti del Ministero dell’istruzione e del merito;</w:t>
      </w:r>
    </w:p>
    <w:p w14:paraId="7DB0994F" w14:textId="77777777" w:rsidR="00217BAD" w:rsidRPr="00304C0A" w:rsidRDefault="00217BAD" w:rsidP="00217BAD">
      <w:pPr>
        <w:pStyle w:val="Paragrafoelenco"/>
        <w:numPr>
          <w:ilvl w:val="0"/>
          <w:numId w:val="37"/>
        </w:numPr>
        <w:suppressAutoHyphens w:val="0"/>
        <w:spacing w:line="276" w:lineRule="auto"/>
        <w:contextualSpacing w:val="0"/>
        <w:jc w:val="both"/>
        <w:rPr>
          <w:rFonts w:ascii="Garamond" w:hAnsi="Garamond"/>
        </w:rPr>
      </w:pPr>
      <w:r w:rsidRPr="00304C0A">
        <w:rPr>
          <w:rFonts w:ascii="Garamond" w:hAnsi="Garamond"/>
        </w:rPr>
        <w:t>di impegnarsi a comunicare tempestivamente all’Istituzione scolastica eventuali variazioni che dovessero intervenire nel corso dello svolgimento dell’incarico;</w:t>
      </w:r>
    </w:p>
    <w:p w14:paraId="7AF65A11" w14:textId="77777777" w:rsidR="00217BAD" w:rsidRPr="00304C0A" w:rsidRDefault="00217BAD" w:rsidP="00217BAD">
      <w:pPr>
        <w:pStyle w:val="Paragrafoelenco"/>
        <w:numPr>
          <w:ilvl w:val="0"/>
          <w:numId w:val="37"/>
        </w:numPr>
        <w:suppressAutoHyphens w:val="0"/>
        <w:spacing w:line="276" w:lineRule="auto"/>
        <w:contextualSpacing w:val="0"/>
        <w:jc w:val="both"/>
        <w:rPr>
          <w:rFonts w:ascii="Garamond" w:hAnsi="Garamond"/>
        </w:rPr>
      </w:pPr>
      <w:r w:rsidRPr="00304C0A">
        <w:rPr>
          <w:rFonts w:ascii="Garamond" w:hAnsi="Garamond"/>
        </w:rPr>
        <w:t>di impegnarsi altresì a comunicare all’Istituzione scolastica qualsiasi altra circostanza sopravvenuta di carattere ostativo rispetto all’espletamento dell’incarico;</w:t>
      </w:r>
    </w:p>
    <w:p w14:paraId="57EA2D71" w14:textId="77777777" w:rsidR="00217BAD" w:rsidRPr="00304C0A" w:rsidRDefault="00217BAD" w:rsidP="00217BAD">
      <w:pPr>
        <w:pStyle w:val="Paragrafoelenco"/>
        <w:numPr>
          <w:ilvl w:val="0"/>
          <w:numId w:val="37"/>
        </w:numPr>
        <w:suppressAutoHyphens w:val="0"/>
        <w:spacing w:line="276" w:lineRule="auto"/>
        <w:contextualSpacing w:val="0"/>
        <w:jc w:val="both"/>
        <w:rPr>
          <w:rFonts w:ascii="Garamond" w:hAnsi="Garamond"/>
        </w:rPr>
      </w:pPr>
      <w:r w:rsidRPr="00304C0A">
        <w:rPr>
          <w:rFonts w:ascii="Garamond" w:hAnsi="Garamond"/>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DDE3E36" w14:textId="77777777" w:rsidR="00217BAD" w:rsidRPr="00304C0A" w:rsidRDefault="00217BAD" w:rsidP="00217BAD">
      <w:pPr>
        <w:pStyle w:val="Corpodeltesto21"/>
        <w:spacing w:line="276" w:lineRule="auto"/>
        <w:rPr>
          <w:rFonts w:ascii="Garamond" w:hAnsi="Garamond"/>
          <w:sz w:val="22"/>
          <w:szCs w:val="22"/>
        </w:rPr>
      </w:pPr>
    </w:p>
    <w:p w14:paraId="6205889D" w14:textId="77777777" w:rsidR="00217BAD" w:rsidRPr="00304C0A" w:rsidRDefault="00217BAD" w:rsidP="00217BAD">
      <w:pPr>
        <w:pStyle w:val="Corpodeltesto21"/>
        <w:spacing w:line="276" w:lineRule="auto"/>
        <w:rPr>
          <w:rFonts w:ascii="Garamond" w:hAnsi="Garamond"/>
          <w:sz w:val="22"/>
          <w:szCs w:val="22"/>
        </w:rPr>
      </w:pPr>
      <w:r w:rsidRPr="00304C0A">
        <w:rPr>
          <w:rFonts w:ascii="Garamond" w:hAnsi="Garamond"/>
          <w:sz w:val="22"/>
          <w:szCs w:val="22"/>
        </w:rPr>
        <w:t xml:space="preserve">Asti, _______________________        </w:t>
      </w:r>
      <w:r w:rsidRPr="00304C0A">
        <w:rPr>
          <w:rFonts w:ascii="Garamond" w:hAnsi="Garamond"/>
          <w:sz w:val="22"/>
          <w:szCs w:val="22"/>
        </w:rPr>
        <w:tab/>
      </w:r>
      <w:r w:rsidRPr="00304C0A">
        <w:rPr>
          <w:rFonts w:ascii="Garamond" w:hAnsi="Garamond"/>
          <w:sz w:val="22"/>
          <w:szCs w:val="22"/>
        </w:rPr>
        <w:tab/>
      </w:r>
      <w:r w:rsidRPr="00304C0A">
        <w:rPr>
          <w:rFonts w:ascii="Garamond" w:hAnsi="Garamond"/>
          <w:sz w:val="22"/>
          <w:szCs w:val="22"/>
        </w:rPr>
        <w:tab/>
      </w:r>
      <w:r w:rsidRPr="00304C0A">
        <w:rPr>
          <w:rFonts w:ascii="Garamond" w:hAnsi="Garamond"/>
          <w:sz w:val="22"/>
          <w:szCs w:val="22"/>
        </w:rPr>
        <w:tab/>
      </w:r>
      <w:r w:rsidRPr="00304C0A">
        <w:rPr>
          <w:rFonts w:ascii="Garamond" w:hAnsi="Garamond"/>
          <w:sz w:val="22"/>
          <w:szCs w:val="22"/>
        </w:rPr>
        <w:tab/>
        <w:t xml:space="preserve">           </w:t>
      </w:r>
      <w:r w:rsidRPr="00304C0A">
        <w:rPr>
          <w:rFonts w:ascii="Garamond" w:eastAsia="Calibri" w:hAnsi="Garamond"/>
          <w:sz w:val="22"/>
          <w:szCs w:val="22"/>
        </w:rPr>
        <w:t>IL DICHIARANTE</w:t>
      </w:r>
      <w:r w:rsidRPr="00304C0A">
        <w:rPr>
          <w:rFonts w:ascii="Garamond" w:hAnsi="Garamond"/>
          <w:sz w:val="22"/>
          <w:szCs w:val="22"/>
        </w:rPr>
        <w:tab/>
      </w:r>
      <w:r w:rsidRPr="00304C0A">
        <w:rPr>
          <w:rFonts w:ascii="Garamond" w:hAnsi="Garamond"/>
          <w:sz w:val="22"/>
          <w:szCs w:val="22"/>
        </w:rPr>
        <w:tab/>
      </w:r>
      <w:r w:rsidRPr="00304C0A">
        <w:rPr>
          <w:rFonts w:ascii="Garamond" w:hAnsi="Garamond"/>
          <w:sz w:val="22"/>
          <w:szCs w:val="22"/>
        </w:rPr>
        <w:tab/>
      </w:r>
      <w:r w:rsidRPr="00304C0A">
        <w:rPr>
          <w:rFonts w:ascii="Garamond" w:hAnsi="Garamond"/>
          <w:sz w:val="22"/>
          <w:szCs w:val="22"/>
        </w:rPr>
        <w:tab/>
      </w:r>
      <w:r w:rsidRPr="00304C0A">
        <w:rPr>
          <w:rFonts w:ascii="Garamond" w:hAnsi="Garamond"/>
          <w:sz w:val="22"/>
          <w:szCs w:val="22"/>
        </w:rPr>
        <w:tab/>
      </w:r>
      <w:r w:rsidRPr="00304C0A">
        <w:rPr>
          <w:rFonts w:ascii="Garamond" w:hAnsi="Garamond"/>
          <w:sz w:val="22"/>
          <w:szCs w:val="22"/>
        </w:rPr>
        <w:tab/>
      </w:r>
      <w:r w:rsidRPr="00304C0A">
        <w:rPr>
          <w:rFonts w:ascii="Garamond" w:hAnsi="Garamond"/>
          <w:sz w:val="22"/>
          <w:szCs w:val="22"/>
        </w:rPr>
        <w:tab/>
        <w:t xml:space="preserve">       </w:t>
      </w:r>
      <w:bookmarkStart w:id="2" w:name="_Hlk86072743"/>
      <w:r w:rsidRPr="00304C0A">
        <w:rPr>
          <w:rFonts w:ascii="Garamond" w:hAnsi="Garamond"/>
          <w:sz w:val="22"/>
          <w:szCs w:val="22"/>
        </w:rPr>
        <w:t xml:space="preserve">  </w:t>
      </w:r>
      <w:r w:rsidRPr="00304C0A">
        <w:rPr>
          <w:rFonts w:ascii="Garamond" w:hAnsi="Garamond"/>
          <w:sz w:val="22"/>
          <w:szCs w:val="22"/>
        </w:rPr>
        <w:tab/>
        <w:t xml:space="preserve">                                    ____________________________</w:t>
      </w:r>
      <w:bookmarkEnd w:id="2"/>
      <w:r w:rsidRPr="00304C0A">
        <w:rPr>
          <w:rFonts w:ascii="Garamond" w:hAnsi="Garamond"/>
          <w:sz w:val="22"/>
          <w:szCs w:val="22"/>
        </w:rPr>
        <w:t>_______</w:t>
      </w:r>
    </w:p>
    <w:p w14:paraId="0956D790" w14:textId="77777777" w:rsidR="00217BAD" w:rsidRPr="00304C0A" w:rsidRDefault="00217BAD" w:rsidP="00217BAD">
      <w:pPr>
        <w:spacing w:line="276" w:lineRule="auto"/>
        <w:jc w:val="both"/>
        <w:rPr>
          <w:rFonts w:ascii="Garamond" w:hAnsi="Garamond"/>
          <w:i/>
          <w:sz w:val="22"/>
          <w:szCs w:val="22"/>
        </w:rPr>
      </w:pPr>
      <w:r w:rsidRPr="00304C0A">
        <w:rPr>
          <w:rFonts w:ascii="Garamond" w:hAnsi="Garamond"/>
          <w:i/>
          <w:sz w:val="22"/>
          <w:szCs w:val="22"/>
        </w:rPr>
        <w:t xml:space="preserve"> [eventuale, ove il documento non sia sottoscritto digitalmente]</w:t>
      </w:r>
    </w:p>
    <w:p w14:paraId="639871B2" w14:textId="77777777" w:rsidR="00217BAD" w:rsidRPr="00304C0A" w:rsidRDefault="00217BAD" w:rsidP="00217BAD">
      <w:pPr>
        <w:spacing w:line="276" w:lineRule="auto"/>
        <w:jc w:val="both"/>
        <w:rPr>
          <w:rFonts w:ascii="Garamond" w:hAnsi="Garamond"/>
        </w:rPr>
      </w:pPr>
      <w:r w:rsidRPr="00304C0A">
        <w:rPr>
          <w:rFonts w:ascii="Garamond" w:hAnsi="Garamond"/>
          <w:i/>
          <w:sz w:val="22"/>
          <w:szCs w:val="22"/>
        </w:rPr>
        <w:t xml:space="preserve"> copia firmata del documento di identità del sottoscrittore, in corso di validità</w:t>
      </w:r>
    </w:p>
    <w:sectPr w:rsidR="00217BAD" w:rsidRPr="00304C0A" w:rsidSect="00A56690">
      <w:headerReference w:type="default" r:id="rId8"/>
      <w:footerReference w:type="default" r:id="rId9"/>
      <w:type w:val="continuous"/>
      <w:pgSz w:w="11906" w:h="16838"/>
      <w:pgMar w:top="720" w:right="720" w:bottom="720" w:left="720" w:header="13" w:footer="34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AC037D" w14:textId="77777777" w:rsidR="0034478A" w:rsidRDefault="0034478A" w:rsidP="00625230">
      <w:r>
        <w:separator/>
      </w:r>
    </w:p>
  </w:endnote>
  <w:endnote w:type="continuationSeparator" w:id="0">
    <w:p w14:paraId="14052935" w14:textId="77777777" w:rsidR="0034478A" w:rsidRDefault="0034478A" w:rsidP="00625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doni MT">
    <w:panose1 w:val="02070603080606020203"/>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E43D7F" w14:textId="77777777" w:rsidR="00527FE9" w:rsidRDefault="00527FE9" w:rsidP="00F40A6C">
    <w:pPr>
      <w:ind w:left="-142"/>
      <w:jc w:val="center"/>
      <w:rPr>
        <w:rFonts w:ascii="Verdana" w:hAnsi="Verdana"/>
        <w:iCs/>
        <w:color w:val="000080"/>
        <w:sz w:val="18"/>
        <w:szCs w:val="16"/>
      </w:rPr>
    </w:pPr>
    <w:r>
      <w:rPr>
        <w:noProof/>
      </w:rPr>
      <mc:AlternateContent>
        <mc:Choice Requires="wps">
          <w:drawing>
            <wp:anchor distT="45720" distB="45720" distL="114300" distR="114300" simplePos="0" relativeHeight="251660288" behindDoc="1" locked="0" layoutInCell="1" allowOverlap="1" wp14:anchorId="64A3285C" wp14:editId="625035D3">
              <wp:simplePos x="0" y="0"/>
              <wp:positionH relativeFrom="column">
                <wp:posOffset>-107315</wp:posOffset>
              </wp:positionH>
              <wp:positionV relativeFrom="paragraph">
                <wp:posOffset>9525</wp:posOffset>
              </wp:positionV>
              <wp:extent cx="1644650" cy="1061085"/>
              <wp:effectExtent l="0" t="0" r="0" b="5715"/>
              <wp:wrapTight wrapText="bothSides">
                <wp:wrapPolygon edited="0">
                  <wp:start x="0" y="0"/>
                  <wp:lineTo x="0" y="21329"/>
                  <wp:lineTo x="21266" y="21329"/>
                  <wp:lineTo x="21266" y="0"/>
                  <wp:lineTo x="0" y="0"/>
                </wp:wrapPolygon>
              </wp:wrapTight>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650" cy="1061085"/>
                      </a:xfrm>
                      <a:prstGeom prst="rect">
                        <a:avLst/>
                      </a:prstGeom>
                      <a:solidFill>
                        <a:srgbClr val="FFFFFF"/>
                      </a:solidFill>
                      <a:ln w="9525">
                        <a:noFill/>
                        <a:miter lim="800000"/>
                        <a:headEnd/>
                        <a:tailEnd/>
                      </a:ln>
                    </wps:spPr>
                    <wps:txbx>
                      <w:txbxContent>
                        <w:p w14:paraId="0C360FD8" w14:textId="77777777" w:rsidR="00527FE9" w:rsidRDefault="00527FE9" w:rsidP="005D58DD">
                          <w:pPr>
                            <w:jc w:val="center"/>
                          </w:pPr>
                          <w:r>
                            <w:rPr>
                              <w:noProof/>
                            </w:rPr>
                            <w:drawing>
                              <wp:inline distT="0" distB="0" distL="0" distR="0" wp14:anchorId="18A49146" wp14:editId="7C65F282">
                                <wp:extent cx="738000" cy="302400"/>
                                <wp:effectExtent l="19050" t="0" r="24130" b="135890"/>
                                <wp:docPr id="2" name="Immagine 223" descr="S:\Stella\iccdb\Varie\Intestazione 2019\index rete she.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S:\Stella\iccdb\Varie\Intestazione 2019\index rete she.png"/>
                                        <pic:cNvPicPr>
                                          <a:picLocks noChangeAspect="1" noChangeArrowheads="1"/>
                                        </pic:cNvPicPr>
                                      </pic:nvPicPr>
                                      <pic:blipFill>
                                        <a:blip r:embed="rId1"/>
                                        <a:srcRect/>
                                        <a:stretch>
                                          <a:fillRect/>
                                        </a:stretch>
                                      </pic:blipFill>
                                      <pic:spPr bwMode="auto">
                                        <a:xfrm>
                                          <a:off x="0" y="0"/>
                                          <a:ext cx="738000" cy="3024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noProof/>
                            </w:rPr>
                            <w:drawing>
                              <wp:inline distT="0" distB="0" distL="0" distR="0" wp14:anchorId="6E155B63" wp14:editId="445FD00A">
                                <wp:extent cx="410400" cy="320400"/>
                                <wp:effectExtent l="95250" t="38100" r="123190" b="175260"/>
                                <wp:docPr id="3" name="Immagine 224" descr="S:\Stella\iccdb\Varie\Intestazione 2019\Bottone Partecip.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Stella\iccdb\Varie\Intestazione 2019\Bottone Partecip.png"/>
                                        <pic:cNvPicPr>
                                          <a:picLocks noChangeAspect="1" noChangeArrowheads="1"/>
                                        </pic:cNvPicPr>
                                      </pic:nvPicPr>
                                      <pic:blipFill>
                                        <a:blip r:embed="rId2"/>
                                        <a:srcRect/>
                                        <a:stretch>
                                          <a:fillRect/>
                                        </a:stretch>
                                      </pic:blipFill>
                                      <pic:spPr bwMode="auto">
                                        <a:xfrm>
                                          <a:off x="0" y="0"/>
                                          <a:ext cx="410400" cy="320400"/>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r>
                            <w:rPr>
                              <w:noProof/>
                            </w:rPr>
                            <w:drawing>
                              <wp:inline distT="0" distB="0" distL="0" distR="0" wp14:anchorId="2ABCD8D7" wp14:editId="29D77557">
                                <wp:extent cx="482400" cy="266400"/>
                                <wp:effectExtent l="19050" t="0" r="13335" b="114935"/>
                                <wp:docPr id="4" name="Immagin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srcRect/>
                                        <a:stretch>
                                          <a:fillRect/>
                                        </a:stretch>
                                      </pic:blipFill>
                                      <pic:spPr bwMode="auto">
                                        <a:xfrm>
                                          <a:off x="0" y="0"/>
                                          <a:ext cx="482400" cy="2664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noProof/>
                            </w:rPr>
                            <w:drawing>
                              <wp:inline distT="0" distB="0" distL="0" distR="0" wp14:anchorId="49BD5E26" wp14:editId="00D1C5F4">
                                <wp:extent cx="615600" cy="349200"/>
                                <wp:effectExtent l="0" t="0" r="0" b="0"/>
                                <wp:docPr id="7" name="Immagin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2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5600" cy="3492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64A3285C" id="_x0000_t202" coordsize="21600,21600" o:spt="202" path="m,l,21600r21600,l21600,xe">
              <v:stroke joinstyle="miter"/>
              <v:path gradientshapeok="t" o:connecttype="rect"/>
            </v:shapetype>
            <v:shape id="Casella di testo 2" o:spid="_x0000_s1027" type="#_x0000_t202" style="position:absolute;left:0;text-align:left;margin-left:-8.45pt;margin-top:.75pt;width:129.5pt;height:83.5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kSzKQIAAC0EAAAOAAAAZHJzL2Uyb0RvYy54bWysU9tu2zAMfR+wfxD0vviCJE2NOEWXLsOA&#10;7gJ0+wBalmNhsuhJSuzs60fJaZptb8P8IJCmeEgeHq3vxk6zo7ROoSl5Nks5k0Zgrcy+5N++7t6s&#10;OHMeTA0ajSz5STp+t3n9aj30hcyxRV1LywjEuGLoS9563xdJ4kQrO3Az7KWhYIO2A0+u3Se1hYHQ&#10;O53kabpMBrR1b1FI5+jvwxTkm4jfNFL4z03jpGe65NSbj6eNZxXOZLOGYm+hb5U4twH/0EUHylDR&#10;C9QDeGAHq/6C6pSw6LDxM4Fdgk2jhIwz0DRZ+sc0Ty30Ms5C5Lj+QpP7f7Di0/GLZaoueZ7dcGag&#10;oyVtwUmtgdWKeek8sjzwNPSuoOtPPSX48S2OtO84s+sfUXx3zOC2BbOX99bi0Eqoqc8sZCZXqROO&#10;CyDV8BFrKgcHjxFobGwXSCRaGKHTvk6XHcnRMxFKLufz5YJCgmJZuszS1SLWgOI5vbfOv5fYsWCU&#10;3JIIIjwcH50P7UDxfCVUc6hVvVNaR8fuq6227AgkmF38zui/XdOGDSW/XeSLiGww5EctdcqToLXq&#10;Sr5KwxfSoQh0vDN1tD0oPdnUiTZnfgIlEzl+rMa4kkhe4K7C+kSEWZz0S++NjBbtT84G0m7J3Y8D&#10;WMmZ/mCI9NtsPg9ij858cZOTY68j1XUEjCCoknvOJnPr4wMJbRu8p+U0KtL20sm5ZdJkZPP8foLo&#10;r/146+WVb34BAAD//wMAUEsDBBQABgAIAAAAIQDIDAjK3QAAAAkBAAAPAAAAZHJzL2Rvd25yZXYu&#10;eG1sTI9BTsMwEEX3SNzBGiQ2qHUStW4b4lSABGLb0gNM4mkSEdtR7Dbp7RlWsPx6X3/eFPvZ9uJK&#10;Y+i805AuExDkam8612g4fb0vtiBCRGew94403CjAvry/KzA3fnIHuh5jI3jEhRw1tDEOuZShbsli&#10;WPqBHLOzHy1GjmMjzYgTj9teZkmipMXO8YUWB3prqf4+XqyG8+f0tN5N1Uc8bQ4r9YrdpvI3rR8f&#10;5pdnEJHm+FeGX31Wh5KdKn9xJohewyJVO64yWINgnq2yFETFWW0VyLKQ/z8ofwAAAP//AwBQSwEC&#10;LQAUAAYACAAAACEAtoM4kv4AAADhAQAAEwAAAAAAAAAAAAAAAAAAAAAAW0NvbnRlbnRfVHlwZXNd&#10;LnhtbFBLAQItABQABgAIAAAAIQA4/SH/1gAAAJQBAAALAAAAAAAAAAAAAAAAAC8BAABfcmVscy8u&#10;cmVsc1BLAQItABQABgAIAAAAIQB5ZkSzKQIAAC0EAAAOAAAAAAAAAAAAAAAAAC4CAABkcnMvZTJv&#10;RG9jLnhtbFBLAQItABQABgAIAAAAIQDIDAjK3QAAAAkBAAAPAAAAAAAAAAAAAAAAAIMEAABkcnMv&#10;ZG93bnJldi54bWxQSwUGAAAAAAQABADzAAAAjQUAAAAA&#10;" stroked="f">
              <v:textbox>
                <w:txbxContent>
                  <w:p w14:paraId="0C360FD8" w14:textId="77777777" w:rsidR="00527FE9" w:rsidRDefault="00527FE9" w:rsidP="005D58DD">
                    <w:pPr>
                      <w:jc w:val="center"/>
                    </w:pPr>
                    <w:r>
                      <w:rPr>
                        <w:noProof/>
                      </w:rPr>
                      <w:drawing>
                        <wp:inline distT="0" distB="0" distL="0" distR="0" wp14:anchorId="18A49146" wp14:editId="7C65F282">
                          <wp:extent cx="738000" cy="302400"/>
                          <wp:effectExtent l="19050" t="0" r="24130" b="135890"/>
                          <wp:docPr id="2" name="Immagine 223" descr="S:\Stella\iccdb\Varie\Intestazione 2019\index rete she.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S:\Stella\iccdb\Varie\Intestazione 2019\index rete she.png"/>
                                  <pic:cNvPicPr>
                                    <a:picLocks noChangeAspect="1" noChangeArrowheads="1"/>
                                  </pic:cNvPicPr>
                                </pic:nvPicPr>
                                <pic:blipFill>
                                  <a:blip r:embed="rId5"/>
                                  <a:srcRect/>
                                  <a:stretch>
                                    <a:fillRect/>
                                  </a:stretch>
                                </pic:blipFill>
                                <pic:spPr bwMode="auto">
                                  <a:xfrm>
                                    <a:off x="0" y="0"/>
                                    <a:ext cx="738000" cy="3024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noProof/>
                      </w:rPr>
                      <w:drawing>
                        <wp:inline distT="0" distB="0" distL="0" distR="0" wp14:anchorId="6E155B63" wp14:editId="445FD00A">
                          <wp:extent cx="410400" cy="320400"/>
                          <wp:effectExtent l="95250" t="38100" r="123190" b="175260"/>
                          <wp:docPr id="3" name="Immagine 224" descr="S:\Stella\iccdb\Varie\Intestazione 2019\Bottone Partecip.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Stella\iccdb\Varie\Intestazione 2019\Bottone Partecip.png"/>
                                  <pic:cNvPicPr>
                                    <a:picLocks noChangeAspect="1" noChangeArrowheads="1"/>
                                  </pic:cNvPicPr>
                                </pic:nvPicPr>
                                <pic:blipFill>
                                  <a:blip r:embed="rId6"/>
                                  <a:srcRect/>
                                  <a:stretch>
                                    <a:fillRect/>
                                  </a:stretch>
                                </pic:blipFill>
                                <pic:spPr bwMode="auto">
                                  <a:xfrm>
                                    <a:off x="0" y="0"/>
                                    <a:ext cx="410400" cy="320400"/>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r>
                      <w:rPr>
                        <w:noProof/>
                      </w:rPr>
                      <w:drawing>
                        <wp:inline distT="0" distB="0" distL="0" distR="0" wp14:anchorId="2ABCD8D7" wp14:editId="29D77557">
                          <wp:extent cx="482400" cy="266400"/>
                          <wp:effectExtent l="19050" t="0" r="13335" b="114935"/>
                          <wp:docPr id="4" name="Immagin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482400" cy="2664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noProof/>
                      </w:rPr>
                      <w:drawing>
                        <wp:inline distT="0" distB="0" distL="0" distR="0" wp14:anchorId="49BD5E26" wp14:editId="00D1C5F4">
                          <wp:extent cx="615600" cy="349200"/>
                          <wp:effectExtent l="0" t="0" r="0" b="0"/>
                          <wp:docPr id="7" name="Immagin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5600" cy="349200"/>
                                  </a:xfrm>
                                  <a:prstGeom prst="rect">
                                    <a:avLst/>
                                  </a:prstGeom>
                                  <a:noFill/>
                                  <a:ln>
                                    <a:noFill/>
                                  </a:ln>
                                </pic:spPr>
                              </pic:pic>
                            </a:graphicData>
                          </a:graphic>
                        </wp:inline>
                      </w:drawing>
                    </w:r>
                  </w:p>
                </w:txbxContent>
              </v:textbox>
              <w10:wrap type="tight"/>
            </v:shape>
          </w:pict>
        </mc:Fallback>
      </mc:AlternateContent>
    </w:r>
    <w:r>
      <w:rPr>
        <w:noProof/>
      </w:rPr>
      <mc:AlternateContent>
        <mc:Choice Requires="wps">
          <w:drawing>
            <wp:anchor distT="4294967295" distB="4294967295" distL="114300" distR="114300" simplePos="0" relativeHeight="251659264" behindDoc="0" locked="0" layoutInCell="1" allowOverlap="1" wp14:anchorId="3A2DC8C7" wp14:editId="097C4E11">
              <wp:simplePos x="0" y="0"/>
              <wp:positionH relativeFrom="column">
                <wp:posOffset>-6985</wp:posOffset>
              </wp:positionH>
              <wp:positionV relativeFrom="paragraph">
                <wp:posOffset>-3176</wp:posOffset>
              </wp:positionV>
              <wp:extent cx="6591300" cy="0"/>
              <wp:effectExtent l="0" t="0" r="19050" b="19050"/>
              <wp:wrapNone/>
              <wp:docPr id="1" name="Connettore 1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91300" cy="0"/>
                      </a:xfrm>
                      <a:prstGeom prst="line">
                        <a:avLst/>
                      </a:prstGeom>
                      <a:noFill/>
                      <a:ln w="9525">
                        <a:solidFill>
                          <a:srgbClr val="4579B8"/>
                        </a:solidFill>
                        <a:round/>
                        <a:headEnd/>
                        <a:tailE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1EEC3138" id="Connettore 1 4"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pt,-.25pt" to="518.4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H9WuwEAAFIDAAAOAAAAZHJzL2Uyb0RvYy54bWysU01v2zAMvQ/YfxB0X+xkS9cYcQosXXfp&#10;tgDtdmf0YQuTRUFUYuffT1LTtNhuwy6EKJJPj4/U+mYaLDuqQAZdy+ezmjPlBErjupb/eLx7d80Z&#10;RXASLDrV8pMifrN5+2Y9+kYtsEcrVWAJxFEz+pb3Mfqmqkj0agCaoVcuBTWGAWJyQ1fJAGNCH2y1&#10;qOurasQgfUChiNLt7VOQbwq+1krE71qTisy2PHGLxYZi99lWmzU0XQDfG3GmAf/AYgDj0qMXqFuI&#10;wA7B/AU1GBGQUMeZwKFCrY1QpYfUzbz+o5uHHrwqvSRxyF9kov8HK74dt24XMnUxuQd/j+IXMYfb&#10;HlynCoHHk0+Dm2epqtFTcynJDvldYPvxK8qUA4eIRYVJh4Fpa/zPXJjBU6dsKrKfLrKrKTKRLq+W&#10;q/n7Ok1HPMcqaDJELvSB4heFA8uHllvjsiLQwPGeYqb0kpKvHd4Za8tUrWNjy1fLxbIUEFojczCn&#10;Uej2WxvYEdJefFh+XH26Lv2lyOu0gAcnC1ivQH4+nyMY+3ROj1t3liUrkdeOmj3K0y48y5UGV1ie&#10;lyxvxmu/VL98hc1vAAAA//8DAFBLAwQUAAYACAAAACEARw3rOdsAAAAHAQAADwAAAGRycy9kb3du&#10;cmV2LnhtbEyOwW7CMBBE75X6D9ZW6g2ctAKVEAfRVFyRSlHV4xIvcUS8jmwD6d/X9NKeRjszmn3l&#10;arS9uJAPnWMF+TQDQdw43XGrYP+xmbyACBFZY++YFHxTgFV1f1diod2V3+myi61IIxwKVGBiHAop&#10;Q2PIYpi6gThlR+ctxnT6VmqP1zRue/mUZXNpseP0weBAtaHmtDtbBSP5z7f1bL84br54O9Rb03b1&#10;q1KPD+N6CSLSGP/KcMNP6FAlpoM7sw6iVzDJ89RMOgNxi7Pn+QLE4deQVSn/81c/AAAA//8DAFBL&#10;AQItABQABgAIAAAAIQC2gziS/gAAAOEBAAATAAAAAAAAAAAAAAAAAAAAAABbQ29udGVudF9UeXBl&#10;c10ueG1sUEsBAi0AFAAGAAgAAAAhADj9If/WAAAAlAEAAAsAAAAAAAAAAAAAAAAALwEAAF9yZWxz&#10;Ly5yZWxzUEsBAi0AFAAGAAgAAAAhAGTYf1a7AQAAUgMAAA4AAAAAAAAAAAAAAAAALgIAAGRycy9l&#10;Mm9Eb2MueG1sUEsBAi0AFAAGAAgAAAAhAEcN6znbAAAABwEAAA8AAAAAAAAAAAAAAAAAFQQAAGRy&#10;cy9kb3ducmV2LnhtbFBLBQYAAAAABAAEAPMAAAAdBQAAAAA=&#10;" strokecolor="#4579b8"/>
          </w:pict>
        </mc:Fallback>
      </mc:AlternateContent>
    </w:r>
    <w:r w:rsidRPr="00094161">
      <w:rPr>
        <w:rFonts w:ascii="Verdana" w:hAnsi="Verdana"/>
        <w:iCs/>
        <w:color w:val="000080"/>
        <w:sz w:val="18"/>
        <w:szCs w:val="16"/>
      </w:rPr>
      <w:t>Via Romita n. 4</w:t>
    </w:r>
    <w:r>
      <w:rPr>
        <w:rFonts w:ascii="Verdana" w:hAnsi="Verdana"/>
        <w:iCs/>
        <w:color w:val="000080"/>
        <w:sz w:val="18"/>
        <w:szCs w:val="16"/>
      </w:rPr>
      <w:t>2</w:t>
    </w:r>
    <w:r w:rsidRPr="00094161">
      <w:rPr>
        <w:rFonts w:ascii="Verdana" w:hAnsi="Verdana"/>
        <w:iCs/>
        <w:color w:val="000080"/>
        <w:sz w:val="18"/>
        <w:szCs w:val="16"/>
      </w:rPr>
      <w:t xml:space="preserve"> - </w:t>
    </w:r>
    <w:r w:rsidRPr="00094161">
      <w:rPr>
        <w:rFonts w:ascii="Verdana" w:hAnsi="Verdana"/>
        <w:b/>
        <w:iCs/>
        <w:color w:val="000080"/>
        <w:sz w:val="18"/>
        <w:szCs w:val="16"/>
      </w:rPr>
      <w:t>14100  Asti</w:t>
    </w:r>
    <w:r>
      <w:rPr>
        <w:rFonts w:ascii="Verdana" w:hAnsi="Verdana"/>
        <w:b/>
        <w:iCs/>
        <w:color w:val="000080"/>
        <w:sz w:val="18"/>
        <w:szCs w:val="16"/>
      </w:rPr>
      <w:t xml:space="preserve"> </w:t>
    </w:r>
    <w:r w:rsidRPr="00094161">
      <w:rPr>
        <w:rFonts w:ascii="Verdana" w:hAnsi="Verdana"/>
        <w:iCs/>
        <w:color w:val="000080"/>
        <w:sz w:val="18"/>
        <w:szCs w:val="18"/>
      </w:rPr>
      <w:sym w:font="Wingdings 2" w:char="F027"/>
    </w:r>
    <w:r w:rsidRPr="00094161">
      <w:rPr>
        <w:rFonts w:ascii="Verdana" w:hAnsi="Verdana"/>
        <w:iCs/>
        <w:color w:val="000080"/>
        <w:sz w:val="18"/>
        <w:szCs w:val="16"/>
      </w:rPr>
      <w:t xml:space="preserve"> 0141 1771650</w:t>
    </w:r>
  </w:p>
  <w:p w14:paraId="0A182E58" w14:textId="77777777" w:rsidR="00527FE9" w:rsidRPr="00C53133" w:rsidRDefault="00527FE9" w:rsidP="00F40A6C">
    <w:pPr>
      <w:ind w:left="-142"/>
      <w:jc w:val="center"/>
      <w:rPr>
        <w:rFonts w:ascii="Verdana" w:hAnsi="Verdana"/>
        <w:iCs/>
        <w:color w:val="000080"/>
        <w:sz w:val="12"/>
        <w:szCs w:val="12"/>
      </w:rPr>
    </w:pPr>
  </w:p>
  <w:p w14:paraId="5CB6AD86" w14:textId="77777777" w:rsidR="00527FE9" w:rsidRPr="00094161" w:rsidRDefault="00527FE9" w:rsidP="00C31F99">
    <w:pPr>
      <w:spacing w:line="276" w:lineRule="auto"/>
      <w:rPr>
        <w:rFonts w:ascii="Verdana" w:hAnsi="Verdana"/>
        <w:iCs/>
        <w:color w:val="000080"/>
        <w:sz w:val="16"/>
        <w:szCs w:val="16"/>
      </w:rPr>
    </w:pPr>
    <w:r w:rsidRPr="00094161">
      <w:rPr>
        <w:rFonts w:ascii="Verdana" w:hAnsi="Verdana"/>
        <w:b/>
        <w:iCs/>
        <w:color w:val="000080"/>
        <w:sz w:val="18"/>
        <w:szCs w:val="18"/>
      </w:rPr>
      <w:t>Sezione</w:t>
    </w:r>
    <w:r>
      <w:rPr>
        <w:rFonts w:ascii="Verdana" w:hAnsi="Verdana"/>
        <w:b/>
        <w:iCs/>
        <w:color w:val="000080"/>
        <w:sz w:val="18"/>
        <w:szCs w:val="18"/>
      </w:rPr>
      <w:t xml:space="preserve"> s</w:t>
    </w:r>
    <w:r w:rsidRPr="00094161">
      <w:rPr>
        <w:rFonts w:ascii="Verdana" w:hAnsi="Verdana"/>
        <w:b/>
        <w:iCs/>
        <w:color w:val="000080"/>
        <w:sz w:val="18"/>
        <w:szCs w:val="18"/>
      </w:rPr>
      <w:t xml:space="preserve">taccata di </w:t>
    </w:r>
    <w:r w:rsidRPr="00094161">
      <w:rPr>
        <w:rFonts w:ascii="Verdana" w:hAnsi="Verdana"/>
        <w:b/>
        <w:bCs/>
        <w:iCs/>
        <w:color w:val="000080"/>
        <w:sz w:val="18"/>
        <w:szCs w:val="18"/>
      </w:rPr>
      <w:t>CANELLI:</w:t>
    </w:r>
    <w:r w:rsidRPr="00094161">
      <w:rPr>
        <w:rFonts w:ascii="Verdana" w:hAnsi="Verdana"/>
        <w:bCs/>
        <w:iCs/>
        <w:color w:val="000080"/>
        <w:sz w:val="16"/>
        <w:szCs w:val="16"/>
      </w:rPr>
      <w:t xml:space="preserve"> Via Asti, 16/18 - 14053 CANELLI</w:t>
    </w:r>
    <w:r w:rsidRPr="00094161">
      <w:rPr>
        <w:rFonts w:ascii="Verdana" w:hAnsi="Verdana"/>
        <w:iCs/>
        <w:color w:val="000080"/>
        <w:sz w:val="16"/>
        <w:szCs w:val="16"/>
      </w:rPr>
      <w:sym w:font="Wingdings 2" w:char="F027"/>
    </w:r>
    <w:r w:rsidRPr="00094161">
      <w:rPr>
        <w:rFonts w:ascii="Verdana" w:hAnsi="Verdana"/>
        <w:iCs/>
        <w:color w:val="000080"/>
        <w:sz w:val="16"/>
        <w:szCs w:val="16"/>
      </w:rPr>
      <w:t xml:space="preserve"> /</w:t>
    </w:r>
    <w:r w:rsidRPr="00094161">
      <w:rPr>
        <w:rFonts w:ascii="Verdana" w:hAnsi="Verdana"/>
        <w:iCs/>
        <w:color w:val="000080"/>
        <w:sz w:val="16"/>
        <w:szCs w:val="16"/>
      </w:rPr>
      <w:sym w:font="Wingdings 2" w:char="F037"/>
    </w:r>
    <w:r w:rsidRPr="00094161">
      <w:rPr>
        <w:rFonts w:ascii="Verdana" w:hAnsi="Verdana"/>
        <w:iCs/>
        <w:color w:val="000080"/>
        <w:sz w:val="16"/>
        <w:szCs w:val="16"/>
      </w:rPr>
      <w:t xml:space="preserve">  0141 822839</w:t>
    </w:r>
  </w:p>
  <w:p w14:paraId="672BD96D" w14:textId="77777777" w:rsidR="00527FE9" w:rsidRPr="0078059D" w:rsidRDefault="00527FE9" w:rsidP="0011079E">
    <w:pPr>
      <w:spacing w:line="276" w:lineRule="auto"/>
      <w:jc w:val="center"/>
      <w:rPr>
        <w:rFonts w:ascii="Verdana" w:hAnsi="Verdana"/>
        <w:b/>
        <w:iCs/>
        <w:color w:val="000080"/>
        <w:sz w:val="22"/>
        <w:szCs w:val="16"/>
        <w:lang w:val="en-US"/>
      </w:rPr>
    </w:pPr>
    <w:r w:rsidRPr="00F02873">
      <w:rPr>
        <w:rFonts w:ascii="Verdana" w:hAnsi="Verdana"/>
        <w:b/>
        <w:iCs/>
        <w:color w:val="000080"/>
        <w:sz w:val="16"/>
        <w:szCs w:val="16"/>
      </w:rPr>
      <w:t>E-mail</w:t>
    </w:r>
    <w:r w:rsidRPr="00F02873">
      <w:rPr>
        <w:rFonts w:ascii="Verdana" w:hAnsi="Verdana"/>
        <w:iCs/>
        <w:color w:val="000080"/>
        <w:sz w:val="16"/>
        <w:szCs w:val="16"/>
      </w:rPr>
      <w:t xml:space="preserve">: </w:t>
    </w:r>
    <w:hyperlink r:id="rId9" w:history="1">
      <w:r w:rsidRPr="00F02873">
        <w:rPr>
          <w:rFonts w:ascii="Verdana" w:hAnsi="Verdana"/>
          <w:iCs/>
          <w:color w:val="0000FF"/>
          <w:sz w:val="16"/>
          <w:szCs w:val="16"/>
          <w:u w:val="single"/>
        </w:rPr>
        <w:t>attf01000t@istruzione.it</w:t>
      </w:r>
    </w:hyperlink>
    <w:r>
      <w:rPr>
        <w:rFonts w:ascii="Verdana" w:hAnsi="Verdana"/>
        <w:iCs/>
        <w:color w:val="0000FF"/>
        <w:sz w:val="16"/>
        <w:szCs w:val="16"/>
        <w:u w:val="single"/>
      </w:rPr>
      <w:t xml:space="preserve"> </w:t>
    </w:r>
    <w:r w:rsidRPr="00F02873">
      <w:rPr>
        <w:rFonts w:ascii="Verdana" w:hAnsi="Verdana"/>
        <w:b/>
        <w:iCs/>
        <w:color w:val="000080"/>
        <w:sz w:val="16"/>
        <w:szCs w:val="16"/>
      </w:rPr>
      <w:t>PEC</w:t>
    </w:r>
    <w:r w:rsidRPr="00F02873">
      <w:rPr>
        <w:rFonts w:ascii="Verdana" w:hAnsi="Verdana"/>
        <w:iCs/>
        <w:color w:val="000080"/>
        <w:sz w:val="16"/>
        <w:szCs w:val="16"/>
      </w:rPr>
      <w:t xml:space="preserve">: </w:t>
    </w:r>
    <w:hyperlink r:id="rId10" w:history="1">
      <w:r w:rsidRPr="0073570D">
        <w:rPr>
          <w:rStyle w:val="Collegamentoipertestuale"/>
          <w:rFonts w:ascii="Verdana" w:hAnsi="Verdana"/>
          <w:iCs/>
          <w:sz w:val="16"/>
          <w:szCs w:val="16"/>
        </w:rPr>
        <w:t>attf01000t@pec.istruzione.it</w:t>
      </w:r>
    </w:hyperlink>
    <w:r>
      <w:rPr>
        <w:rFonts w:ascii="Verdana" w:hAnsi="Verdana"/>
        <w:iCs/>
        <w:color w:val="0000FF"/>
        <w:sz w:val="16"/>
        <w:szCs w:val="16"/>
        <w:u w:val="single"/>
      </w:rPr>
      <w:t xml:space="preserve"> </w:t>
    </w:r>
    <w:r>
      <w:rPr>
        <w:rFonts w:ascii="Verdana" w:hAnsi="Verdana"/>
        <w:b/>
        <w:iCs/>
        <w:color w:val="000080"/>
        <w:sz w:val="22"/>
        <w:szCs w:val="16"/>
        <w:lang w:val="en-US"/>
      </w:rPr>
      <w:t>www.itisartom</w:t>
    </w:r>
    <w:r w:rsidRPr="0078059D">
      <w:rPr>
        <w:rFonts w:ascii="Verdana" w:hAnsi="Verdana"/>
        <w:b/>
        <w:iCs/>
        <w:color w:val="000080"/>
        <w:sz w:val="22"/>
        <w:szCs w:val="16"/>
        <w:lang w:val="en-US"/>
      </w:rPr>
      <w:t>.</w:t>
    </w:r>
    <w:r>
      <w:rPr>
        <w:rFonts w:ascii="Verdana" w:hAnsi="Verdana"/>
        <w:b/>
        <w:iCs/>
        <w:color w:val="000080"/>
        <w:sz w:val="22"/>
        <w:szCs w:val="16"/>
        <w:lang w:val="en-US"/>
      </w:rPr>
      <w:t>edu.</w:t>
    </w:r>
    <w:r w:rsidRPr="0078059D">
      <w:rPr>
        <w:rFonts w:ascii="Verdana" w:hAnsi="Verdana"/>
        <w:b/>
        <w:iCs/>
        <w:color w:val="000080"/>
        <w:sz w:val="22"/>
        <w:szCs w:val="16"/>
        <w:lang w:val="en-US"/>
      </w:rPr>
      <w:t>it</w:t>
    </w:r>
  </w:p>
  <w:p w14:paraId="18410C15" w14:textId="77777777" w:rsidR="00527FE9" w:rsidRPr="00094161" w:rsidRDefault="00527FE9" w:rsidP="00625230">
    <w:pPr>
      <w:spacing w:line="276" w:lineRule="auto"/>
      <w:jc w:val="center"/>
      <w:rPr>
        <w:rFonts w:ascii="Verdana" w:hAnsi="Verdana"/>
        <w:iCs/>
        <w:color w:val="000080"/>
        <w:sz w:val="18"/>
        <w:szCs w:val="16"/>
      </w:rPr>
    </w:pPr>
    <w:r w:rsidRPr="00094161">
      <w:rPr>
        <w:rFonts w:ascii="Verdana" w:hAnsi="Verdana"/>
        <w:b/>
        <w:iCs/>
        <w:color w:val="000080"/>
        <w:sz w:val="18"/>
        <w:szCs w:val="16"/>
      </w:rPr>
      <w:t>Cod.Mecc.:</w:t>
    </w:r>
    <w:r w:rsidRPr="00094161">
      <w:rPr>
        <w:rFonts w:ascii="Verdana" w:hAnsi="Verdana"/>
        <w:iCs/>
        <w:color w:val="000080"/>
        <w:sz w:val="18"/>
        <w:szCs w:val="16"/>
      </w:rPr>
      <w:t xml:space="preserve"> ATTF01000T     </w:t>
    </w:r>
    <w:r w:rsidRPr="00094161">
      <w:rPr>
        <w:rFonts w:ascii="Verdana" w:hAnsi="Verdana"/>
        <w:b/>
        <w:iCs/>
        <w:color w:val="000080"/>
        <w:sz w:val="18"/>
        <w:szCs w:val="16"/>
      </w:rPr>
      <w:t>C.F.</w:t>
    </w:r>
    <w:r w:rsidRPr="00094161">
      <w:rPr>
        <w:rFonts w:ascii="Verdana" w:hAnsi="Verdana"/>
        <w:iCs/>
        <w:color w:val="000080"/>
        <w:sz w:val="18"/>
        <w:szCs w:val="16"/>
      </w:rPr>
      <w:t xml:space="preserve">:  80005460052     </w:t>
    </w:r>
    <w:r w:rsidRPr="00094161">
      <w:rPr>
        <w:rFonts w:ascii="Verdana" w:hAnsi="Verdana"/>
        <w:b/>
        <w:iCs/>
        <w:color w:val="000080"/>
        <w:sz w:val="18"/>
        <w:szCs w:val="16"/>
      </w:rPr>
      <w:t xml:space="preserve">Cod.Univoco: </w:t>
    </w:r>
    <w:r w:rsidRPr="00094161">
      <w:rPr>
        <w:rFonts w:ascii="Verdana" w:hAnsi="Verdana"/>
        <w:iCs/>
        <w:color w:val="000080"/>
        <w:sz w:val="18"/>
        <w:szCs w:val="16"/>
      </w:rPr>
      <w:t>UF59MN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AD4A1D" w14:textId="77777777" w:rsidR="0034478A" w:rsidRDefault="0034478A" w:rsidP="00625230">
      <w:r>
        <w:separator/>
      </w:r>
    </w:p>
  </w:footnote>
  <w:footnote w:type="continuationSeparator" w:id="0">
    <w:p w14:paraId="68B12178" w14:textId="77777777" w:rsidR="0034478A" w:rsidRDefault="0034478A" w:rsidP="006252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F47F79" w14:textId="77777777" w:rsidR="00527FE9" w:rsidRDefault="00527FE9" w:rsidP="0011079E">
    <w:pPr>
      <w:pStyle w:val="Intestazione"/>
    </w:pPr>
  </w:p>
  <w:p w14:paraId="43CB283D" w14:textId="77777777" w:rsidR="00527FE9" w:rsidRDefault="00527FE9" w:rsidP="0011079E">
    <w:pPr>
      <w:pStyle w:val="Intestazione"/>
    </w:pPr>
  </w:p>
  <w:p w14:paraId="63D3797C" w14:textId="77777777" w:rsidR="00527FE9" w:rsidRPr="008E0562" w:rsidRDefault="00527FE9" w:rsidP="002F5CBF">
    <w:pPr>
      <w:jc w:val="center"/>
    </w:pPr>
    <w:r w:rsidRPr="005A1E82">
      <w:rPr>
        <w:rFonts w:ascii="Verdana" w:hAnsi="Verdana"/>
        <w:noProof/>
        <w:color w:val="002060"/>
        <w:sz w:val="12"/>
        <w:szCs w:val="18"/>
      </w:rPr>
      <w:drawing>
        <wp:inline distT="0" distB="0" distL="0" distR="0" wp14:anchorId="53A1C678" wp14:editId="0047CDC7">
          <wp:extent cx="5068879" cy="902286"/>
          <wp:effectExtent l="0" t="0" r="0" b="0"/>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185957" cy="923127"/>
                  </a:xfrm>
                  <a:prstGeom prst="rect">
                    <a:avLst/>
                  </a:prstGeom>
                </pic:spPr>
              </pic:pic>
            </a:graphicData>
          </a:graphic>
        </wp:inline>
      </w:drawing>
    </w:r>
  </w:p>
  <w:p w14:paraId="42E87545" w14:textId="77777777" w:rsidR="00527FE9" w:rsidRDefault="00527FE9" w:rsidP="002F5CBF">
    <w:pPr>
      <w:spacing w:line="360" w:lineRule="auto"/>
      <w:jc w:val="center"/>
      <w:rPr>
        <w:rFonts w:ascii="Verdana" w:hAnsi="Verdana"/>
        <w:b/>
        <w:noProof/>
        <w:color w:val="000080"/>
        <w:sz w:val="22"/>
        <w:szCs w:val="18"/>
      </w:rPr>
    </w:pPr>
    <w:r>
      <w:rPr>
        <w:rFonts w:ascii="Verdana" w:hAnsi="Verdana"/>
        <w:b/>
        <w:noProof/>
        <w:color w:val="000080"/>
        <w:sz w:val="28"/>
        <w:szCs w:val="18"/>
      </w:rPr>
      <w:drawing>
        <wp:inline distT="0" distB="0" distL="0" distR="0" wp14:anchorId="5DADF926" wp14:editId="763C06F0">
          <wp:extent cx="477736" cy="537454"/>
          <wp:effectExtent l="0" t="0" r="0" b="0"/>
          <wp:docPr id="2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2">
                    <a:extLst>
                      <a:ext uri="{837473B0-CC2E-450A-ABE3-18F120FF3D39}">
                        <a1611:picAttrSrcUrl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11="http://schemas.microsoft.com/office/drawing/2016/11/main" r:id="rId3"/>
                      </a:ext>
                    </a:extLst>
                  </a:blip>
                  <a:stretch>
                    <a:fillRect/>
                  </a:stretch>
                </pic:blipFill>
                <pic:spPr bwMode="auto">
                  <a:xfrm>
                    <a:off x="0" y="0"/>
                    <a:ext cx="516298" cy="580837"/>
                  </a:xfrm>
                  <a:prstGeom prst="rect">
                    <a:avLst/>
                  </a:prstGeom>
                  <a:noFill/>
                  <a:ln>
                    <a:noFill/>
                  </a:ln>
                </pic:spPr>
              </pic:pic>
            </a:graphicData>
          </a:graphic>
        </wp:inline>
      </w:drawing>
    </w:r>
    <w:r>
      <w:rPr>
        <w:noProof/>
      </w:rPr>
      <w:drawing>
        <wp:inline distT="0" distB="0" distL="0" distR="0" wp14:anchorId="77E30F22" wp14:editId="5CC8858F">
          <wp:extent cx="3673349" cy="487612"/>
          <wp:effectExtent l="0" t="0" r="3810" b="8255"/>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STITUTO TECNICO INDUSTRIALE STATALE_page-0001.jpg"/>
                  <pic:cNvPicPr/>
                </pic:nvPicPr>
                <pic:blipFill>
                  <a:blip r:embed="rId4">
                    <a:extLst>
                      <a:ext uri="{28A0092B-C50C-407E-A947-70E740481C1C}">
                        <a14:useLocalDpi xmlns:a14="http://schemas.microsoft.com/office/drawing/2010/main" val="0"/>
                      </a:ext>
                    </a:extLst>
                  </a:blip>
                  <a:stretch>
                    <a:fillRect/>
                  </a:stretch>
                </pic:blipFill>
                <pic:spPr>
                  <a:xfrm>
                    <a:off x="0" y="0"/>
                    <a:ext cx="3777053" cy="501378"/>
                  </a:xfrm>
                  <a:prstGeom prst="rect">
                    <a:avLst/>
                  </a:prstGeom>
                </pic:spPr>
              </pic:pic>
            </a:graphicData>
          </a:graphic>
        </wp:inline>
      </w:drawing>
    </w:r>
    <w:r>
      <w:rPr>
        <w:rFonts w:ascii="Verdana" w:hAnsi="Verdana"/>
        <w:b/>
        <w:noProof/>
        <w:color w:val="000080"/>
        <w:sz w:val="28"/>
        <w:szCs w:val="18"/>
      </w:rPr>
      <w:drawing>
        <wp:inline distT="0" distB="0" distL="0" distR="0" wp14:anchorId="13B8A2AF" wp14:editId="2D45BDFC">
          <wp:extent cx="564466" cy="564466"/>
          <wp:effectExtent l="0" t="0" r="7620" b="7620"/>
          <wp:docPr id="3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6641" cy="566641"/>
                  </a:xfrm>
                  <a:prstGeom prst="rect">
                    <a:avLst/>
                  </a:prstGeom>
                  <a:noFill/>
                  <a:ln>
                    <a:noFill/>
                  </a:ln>
                </pic:spPr>
              </pic:pic>
            </a:graphicData>
          </a:graphic>
        </wp:inline>
      </w:drawing>
    </w:r>
  </w:p>
  <w:p w14:paraId="6AE7AF21" w14:textId="77777777" w:rsidR="00527FE9" w:rsidRPr="008E0562" w:rsidRDefault="00527FE9" w:rsidP="002F5CBF">
    <w:pPr>
      <w:rPr>
        <w:rFonts w:ascii="Verdana" w:hAnsi="Verdana"/>
        <w:color w:val="002060"/>
        <w:sz w:val="12"/>
        <w:szCs w:val="18"/>
      </w:rPr>
    </w:pPr>
    <w:r w:rsidRPr="00381A01">
      <w:rPr>
        <w:rFonts w:ascii="Verdana" w:hAnsi="Verdana"/>
        <w:b/>
        <w:noProof/>
        <w:color w:val="000080"/>
        <w:sz w:val="28"/>
        <w:szCs w:val="18"/>
      </w:rPr>
      <w:t xml:space="preserve">     </w:t>
    </w:r>
  </w:p>
  <w:p w14:paraId="553687BD" w14:textId="77777777" w:rsidR="00527FE9" w:rsidRDefault="00527FE9" w:rsidP="002F5CBF">
    <w:r>
      <w:rPr>
        <w:noProof/>
      </w:rPr>
      <mc:AlternateContent>
        <mc:Choice Requires="wps">
          <w:drawing>
            <wp:anchor distT="4294967295" distB="4294967295" distL="114300" distR="114300" simplePos="0" relativeHeight="251662336" behindDoc="0" locked="0" layoutInCell="1" allowOverlap="1" wp14:anchorId="67963F0A" wp14:editId="09FD6250">
              <wp:simplePos x="0" y="0"/>
              <wp:positionH relativeFrom="column">
                <wp:posOffset>0</wp:posOffset>
              </wp:positionH>
              <wp:positionV relativeFrom="paragraph">
                <wp:posOffset>-635</wp:posOffset>
              </wp:positionV>
              <wp:extent cx="6591300" cy="0"/>
              <wp:effectExtent l="0" t="0" r="19050" b="19050"/>
              <wp:wrapNone/>
              <wp:docPr id="18" name="Connettore 1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91300" cy="0"/>
                      </a:xfrm>
                      <a:prstGeom prst="line">
                        <a:avLst/>
                      </a:prstGeom>
                      <a:noFill/>
                      <a:ln w="9525">
                        <a:solidFill>
                          <a:srgbClr val="4579B8"/>
                        </a:solidFill>
                        <a:round/>
                        <a:headEnd/>
                        <a:tailE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79E124AC" id="Connettore 1 4" o:spid="_x0000_s1026" style="position:absolute;flip:y;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5pt" to="51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H9WuwEAAFIDAAAOAAAAZHJzL2Uyb0RvYy54bWysU01v2zAMvQ/YfxB0X+xkS9cYcQosXXfp&#10;tgDtdmf0YQuTRUFUYuffT1LTtNhuwy6EKJJPj4/U+mYaLDuqQAZdy+ezmjPlBErjupb/eLx7d80Z&#10;RXASLDrV8pMifrN5+2Y9+kYtsEcrVWAJxFEz+pb3Mfqmqkj0agCaoVcuBTWGAWJyQ1fJAGNCH2y1&#10;qOurasQgfUChiNLt7VOQbwq+1krE71qTisy2PHGLxYZi99lWmzU0XQDfG3GmAf/AYgDj0qMXqFuI&#10;wA7B/AU1GBGQUMeZwKFCrY1QpYfUzbz+o5uHHrwqvSRxyF9kov8HK74dt24XMnUxuQd/j+IXMYfb&#10;HlynCoHHk0+Dm2epqtFTcynJDvldYPvxK8qUA4eIRYVJh4Fpa/zPXJjBU6dsKrKfLrKrKTKRLq+W&#10;q/n7Ok1HPMcqaDJELvSB4heFA8uHllvjsiLQwPGeYqb0kpKvHd4Za8tUrWNjy1fLxbIUEFojczCn&#10;Uej2WxvYEdJefFh+XH26Lv2lyOu0gAcnC1ivQH4+nyMY+3ROj1t3liUrkdeOmj3K0y48y5UGV1ie&#10;lyxvxmu/VL98hc1vAAAA//8DAFBLAwQUAAYACAAAACEAzhyoHdkAAAAFAQAADwAAAGRycy9kb3du&#10;cmV2LnhtbEyPwW7CMBBE75X6D9ZW4gYORa0gxEE0FVekUlT1uMRLHDVeR7aB9O9ruNDjzKxm3har&#10;wXbiTD60jhVMJxkI4trplhsF+8/NeA4iRGSNnWNS8EsBVuXjQ4G5dhf+oPMuNiKVcMhRgYmxz6UM&#10;tSGLYeJ64pQdnbcYk/SN1B4vqdx28jnLXqXFltOCwZ4qQ/XP7mQVDOS/3tcv+8Vx883bvtqapq3e&#10;lBo9DesliEhDvB/DFT+hQ5mYDu7EOohOQXokKhhPQVzDbDZPxuFmyLKQ/+nLPwAAAP//AwBQSwEC&#10;LQAUAAYACAAAACEAtoM4kv4AAADhAQAAEwAAAAAAAAAAAAAAAAAAAAAAW0NvbnRlbnRfVHlwZXNd&#10;LnhtbFBLAQItABQABgAIAAAAIQA4/SH/1gAAAJQBAAALAAAAAAAAAAAAAAAAAC8BAABfcmVscy8u&#10;cmVsc1BLAQItABQABgAIAAAAIQBk2H9WuwEAAFIDAAAOAAAAAAAAAAAAAAAAAC4CAABkcnMvZTJv&#10;RG9jLnhtbFBLAQItABQABgAIAAAAIQDOHKgd2QAAAAUBAAAPAAAAAAAAAAAAAAAAABUEAABkcnMv&#10;ZG93bnJldi54bWxQSwUGAAAAAAQABADzAAAAGwUAAAAA&#10;" strokecolor="#4579b8"/>
          </w:pict>
        </mc:Fallback>
      </mc:AlternateContent>
    </w:r>
    <w:r>
      <w:rPr>
        <w:noProof/>
      </w:rPr>
      <mc:AlternateContent>
        <mc:Choice Requires="wps">
          <w:drawing>
            <wp:anchor distT="0" distB="0" distL="114300" distR="114300" simplePos="0" relativeHeight="251661312" behindDoc="0" locked="0" layoutInCell="0" allowOverlap="1" wp14:anchorId="58B15E51" wp14:editId="277C3FAA">
              <wp:simplePos x="0" y="0"/>
              <wp:positionH relativeFrom="page">
                <wp:align>left</wp:align>
              </wp:positionH>
              <wp:positionV relativeFrom="topMargin">
                <wp:align>center</wp:align>
              </wp:positionV>
              <wp:extent cx="914400" cy="170815"/>
              <wp:effectExtent l="0" t="0" r="0" b="635"/>
              <wp:wrapNone/>
              <wp:docPr id="219" name="Casella di testo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6">
                          <a:lumMod val="60000"/>
                          <a:lumOff val="40000"/>
                        </a:schemeClr>
                      </a:solidFill>
                      <a:ln>
                        <a:noFill/>
                      </a:ln>
                    </wps:spPr>
                    <wps:txbx>
                      <w:txbxContent>
                        <w:p w14:paraId="00CB9881" w14:textId="77777777" w:rsidR="00527FE9" w:rsidRDefault="00527FE9" w:rsidP="002F5CBF">
                          <w:pPr>
                            <w:jc w:val="right"/>
                            <w:rPr>
                              <w:color w:val="FFFFFF" w:themeColor="background1"/>
                            </w:rPr>
                          </w:pPr>
                          <w:r>
                            <w:fldChar w:fldCharType="begin"/>
                          </w:r>
                          <w:r>
                            <w:instrText>PAGE   \* MERGEFORMAT</w:instrText>
                          </w:r>
                          <w:r>
                            <w:fldChar w:fldCharType="separate"/>
                          </w:r>
                          <w:r w:rsidR="006307C1" w:rsidRPr="006307C1">
                            <w:rPr>
                              <w:noProof/>
                              <w:color w:val="FFFFFF" w:themeColor="background1"/>
                            </w:rPr>
                            <w:t>4</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type w14:anchorId="58B15E51" id="_x0000_t202" coordsize="21600,21600" o:spt="202" path="m,l,21600r21600,l21600,xe">
              <v:stroke joinstyle="miter"/>
              <v:path gradientshapeok="t" o:connecttype="rect"/>
            </v:shapetype>
            <v:shape id="Casella di testo 219" o:spid="_x0000_s1026" type="#_x0000_t202" style="position:absolute;margin-left:0;margin-top:0;width:1in;height:13.45pt;z-index:251661312;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vh4JQIAADIEAAAOAAAAZHJzL2Uyb0RvYy54bWysU9uO0zAQfUfiHyy/0yTVUnajpqulqyKk&#10;5SItfMDUcRoLx2Nst0n5esZ2Wwq8IfJgZWY8Z2bOHC/vp0Gzg3ReoWl4NSs5k0Zgq8yu4V+/bF7d&#10;cuYDmBY0Gtnwo/T8fvXyxXK0tZxjj7qVjhGI8fVoG96HYOui8KKXA/gZWmko2KEbIJDpdkXrYCT0&#10;QRfzslwUI7rWOhTSe/I+5iBfJfyukyJ86jovA9MNp95COl06t/EsVkuodw5sr8SpDfiHLgZQhope&#10;oB4hANs79RfUoIRDj12YCRwK7DolZJqBpqnKP6Z57sHKNAuR4+2FJv//YMXHw2fHVNvweXXHmYGB&#10;lrQGL7UG1ioWpA/IYoyYGq2vKeHZUkqY3uJEG09Te/uE4ptnBtc9mJ18cA7HXkJLnVYxs7hKzTg+&#10;gmzHD9hSQdgHTEBT54ZIIxHDCJ02drxsSU6BCXLeVTc3JUUEhao35W31OlWA+pxsnQ/vJA4s/jTc&#10;kQgSOByefIjNQH2+Emt51KrdKK2TEYUn19qxA5BkQAhpwiKl6/1A3Wb/oqQvi4fcJLHspr6ym0ok&#10;CUekVPC3ItrEUgZj0dxP9CSOIi2ZoDBtpxPnW2yPxJbDLF96bvTTo/vB2UjSbbj/vgcnOdPvDTGe&#10;CCKtJ4OIctfe7dkLRhBEw0VwnGVjHfLL2Fundj3VOG/3gfazUYm7uMjcz6ljEmaa8PSIovKv7XTr&#10;11Nf/QQAAP//AwBQSwMEFAAGAAgAAAAhAEBxNDjbAAAABAEAAA8AAABkcnMvZG93bnJldi54bWxM&#10;j0FLw0AQhe+C/2EZwZvdGEqpMZsigorixVQFb9PsNIlmZ9PstIn/3q0XvTx4vOG9b/LV5Dp1oCG0&#10;ng1czhJQxJW3LdcGXtd3F0tQQZAtdp7JwDcFWBWnJzlm1o/8QodSahVLOGRooBHpM61D1ZDDMPM9&#10;ccy2fnAo0Q61tgOOsdx1Ok2ShXbYclxosKfbhqqvcu8MPPG7G9Pl/cP2cQpvz596V37Izpjzs+nm&#10;GpTQJH/HcMSP6FBEpo3fsw2qMxAfkV89ZvN5tBsD6eIKdJHr//DFDwAAAP//AwBQSwECLQAUAAYA&#10;CAAAACEAtoM4kv4AAADhAQAAEwAAAAAAAAAAAAAAAAAAAAAAW0NvbnRlbnRfVHlwZXNdLnhtbFBL&#10;AQItABQABgAIAAAAIQA4/SH/1gAAAJQBAAALAAAAAAAAAAAAAAAAAC8BAABfcmVscy8ucmVsc1BL&#10;AQItABQABgAIAAAAIQDh8vh4JQIAADIEAAAOAAAAAAAAAAAAAAAAAC4CAABkcnMvZTJvRG9jLnht&#10;bFBLAQItABQABgAIAAAAIQBAcTQ42wAAAAQBAAAPAAAAAAAAAAAAAAAAAH8EAABkcnMvZG93bnJl&#10;di54bWxQSwUGAAAAAAQABADzAAAAhwUAAAAA&#10;" o:allowincell="f" fillcolor="#fabf8f [1945]" stroked="f">
              <v:textbox style="mso-fit-shape-to-text:t" inset=",0,,0">
                <w:txbxContent>
                  <w:p w14:paraId="00CB9881" w14:textId="77777777" w:rsidR="00527FE9" w:rsidRDefault="00527FE9" w:rsidP="002F5CBF">
                    <w:pPr>
                      <w:jc w:val="right"/>
                      <w:rPr>
                        <w:color w:val="FFFFFF" w:themeColor="background1"/>
                      </w:rPr>
                    </w:pPr>
                    <w:r>
                      <w:fldChar w:fldCharType="begin"/>
                    </w:r>
                    <w:r>
                      <w:instrText>PAGE   \* MERGEFORMAT</w:instrText>
                    </w:r>
                    <w:r>
                      <w:fldChar w:fldCharType="separate"/>
                    </w:r>
                    <w:r w:rsidR="006307C1" w:rsidRPr="006307C1">
                      <w:rPr>
                        <w:noProof/>
                        <w:color w:val="FFFFFF" w:themeColor="background1"/>
                      </w:rPr>
                      <w:t>4</w:t>
                    </w:r>
                    <w:r>
                      <w:rPr>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0188664E"/>
    <w:multiLevelType w:val="hybridMultilevel"/>
    <w:tmpl w:val="1C66B916"/>
    <w:lvl w:ilvl="0" w:tplc="D77ADD7A">
      <w:start w:val="1"/>
      <w:numFmt w:val="decimal"/>
      <w:lvlText w:val="%1."/>
      <w:lvlJc w:val="left"/>
      <w:pPr>
        <w:ind w:left="509" w:hanging="360"/>
      </w:pPr>
      <w:rPr>
        <w:rFonts w:hint="default"/>
      </w:rPr>
    </w:lvl>
    <w:lvl w:ilvl="1" w:tplc="04100019" w:tentative="1">
      <w:start w:val="1"/>
      <w:numFmt w:val="lowerLetter"/>
      <w:lvlText w:val="%2."/>
      <w:lvlJc w:val="left"/>
      <w:pPr>
        <w:ind w:left="1229" w:hanging="360"/>
      </w:pPr>
    </w:lvl>
    <w:lvl w:ilvl="2" w:tplc="0410001B" w:tentative="1">
      <w:start w:val="1"/>
      <w:numFmt w:val="lowerRoman"/>
      <w:lvlText w:val="%3."/>
      <w:lvlJc w:val="right"/>
      <w:pPr>
        <w:ind w:left="1949" w:hanging="180"/>
      </w:pPr>
    </w:lvl>
    <w:lvl w:ilvl="3" w:tplc="0410000F" w:tentative="1">
      <w:start w:val="1"/>
      <w:numFmt w:val="decimal"/>
      <w:lvlText w:val="%4."/>
      <w:lvlJc w:val="left"/>
      <w:pPr>
        <w:ind w:left="2669" w:hanging="360"/>
      </w:pPr>
    </w:lvl>
    <w:lvl w:ilvl="4" w:tplc="04100019" w:tentative="1">
      <w:start w:val="1"/>
      <w:numFmt w:val="lowerLetter"/>
      <w:lvlText w:val="%5."/>
      <w:lvlJc w:val="left"/>
      <w:pPr>
        <w:ind w:left="3389" w:hanging="360"/>
      </w:pPr>
    </w:lvl>
    <w:lvl w:ilvl="5" w:tplc="0410001B" w:tentative="1">
      <w:start w:val="1"/>
      <w:numFmt w:val="lowerRoman"/>
      <w:lvlText w:val="%6."/>
      <w:lvlJc w:val="right"/>
      <w:pPr>
        <w:ind w:left="4109" w:hanging="180"/>
      </w:pPr>
    </w:lvl>
    <w:lvl w:ilvl="6" w:tplc="0410000F" w:tentative="1">
      <w:start w:val="1"/>
      <w:numFmt w:val="decimal"/>
      <w:lvlText w:val="%7."/>
      <w:lvlJc w:val="left"/>
      <w:pPr>
        <w:ind w:left="4829" w:hanging="360"/>
      </w:pPr>
    </w:lvl>
    <w:lvl w:ilvl="7" w:tplc="04100019" w:tentative="1">
      <w:start w:val="1"/>
      <w:numFmt w:val="lowerLetter"/>
      <w:lvlText w:val="%8."/>
      <w:lvlJc w:val="left"/>
      <w:pPr>
        <w:ind w:left="5549" w:hanging="360"/>
      </w:pPr>
    </w:lvl>
    <w:lvl w:ilvl="8" w:tplc="0410001B" w:tentative="1">
      <w:start w:val="1"/>
      <w:numFmt w:val="lowerRoman"/>
      <w:lvlText w:val="%9."/>
      <w:lvlJc w:val="right"/>
      <w:pPr>
        <w:ind w:left="6269" w:hanging="180"/>
      </w:pPr>
    </w:lvl>
  </w:abstractNum>
  <w:abstractNum w:abstractNumId="1" w15:restartNumberingAfterBreak="1">
    <w:nsid w:val="05CE7258"/>
    <w:multiLevelType w:val="hybridMultilevel"/>
    <w:tmpl w:val="E3DE7596"/>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1">
    <w:nsid w:val="0C955A4C"/>
    <w:multiLevelType w:val="hybridMultilevel"/>
    <w:tmpl w:val="AE1E6A38"/>
    <w:lvl w:ilvl="0" w:tplc="04100001">
      <w:start w:val="1"/>
      <w:numFmt w:val="bullet"/>
      <w:lvlText w:val=""/>
      <w:lvlJc w:val="left"/>
      <w:pPr>
        <w:ind w:left="212" w:hanging="188"/>
      </w:pPr>
      <w:rPr>
        <w:rFonts w:ascii="Symbol" w:hAnsi="Symbol" w:hint="default"/>
        <w:w w:val="100"/>
        <w:sz w:val="22"/>
        <w:szCs w:val="22"/>
        <w:lang w:val="it-IT" w:eastAsia="en-US" w:bidi="ar-SA"/>
      </w:rPr>
    </w:lvl>
    <w:lvl w:ilvl="1" w:tplc="E226802E">
      <w:numFmt w:val="bullet"/>
      <w:lvlText w:val=""/>
      <w:lvlJc w:val="left"/>
      <w:pPr>
        <w:ind w:left="933" w:hanging="360"/>
      </w:pPr>
      <w:rPr>
        <w:rFonts w:ascii="Symbol" w:eastAsia="Symbol" w:hAnsi="Symbol" w:cs="Symbol" w:hint="default"/>
        <w:w w:val="100"/>
        <w:sz w:val="22"/>
        <w:szCs w:val="22"/>
        <w:lang w:val="it-IT" w:eastAsia="en-US" w:bidi="ar-SA"/>
      </w:rPr>
    </w:lvl>
    <w:lvl w:ilvl="2" w:tplc="DEF644EA">
      <w:numFmt w:val="bullet"/>
      <w:lvlText w:val="•"/>
      <w:lvlJc w:val="left"/>
      <w:pPr>
        <w:ind w:left="1942" w:hanging="360"/>
      </w:pPr>
      <w:rPr>
        <w:rFonts w:hint="default"/>
        <w:lang w:val="it-IT" w:eastAsia="en-US" w:bidi="ar-SA"/>
      </w:rPr>
    </w:lvl>
    <w:lvl w:ilvl="3" w:tplc="50F064F8">
      <w:numFmt w:val="bullet"/>
      <w:lvlText w:val="•"/>
      <w:lvlJc w:val="left"/>
      <w:pPr>
        <w:ind w:left="2945" w:hanging="360"/>
      </w:pPr>
      <w:rPr>
        <w:rFonts w:hint="default"/>
        <w:lang w:val="it-IT" w:eastAsia="en-US" w:bidi="ar-SA"/>
      </w:rPr>
    </w:lvl>
    <w:lvl w:ilvl="4" w:tplc="FBF8F262">
      <w:numFmt w:val="bullet"/>
      <w:lvlText w:val="•"/>
      <w:lvlJc w:val="left"/>
      <w:pPr>
        <w:ind w:left="3948" w:hanging="360"/>
      </w:pPr>
      <w:rPr>
        <w:rFonts w:hint="default"/>
        <w:lang w:val="it-IT" w:eastAsia="en-US" w:bidi="ar-SA"/>
      </w:rPr>
    </w:lvl>
    <w:lvl w:ilvl="5" w:tplc="3C12CCB0">
      <w:numFmt w:val="bullet"/>
      <w:lvlText w:val="•"/>
      <w:lvlJc w:val="left"/>
      <w:pPr>
        <w:ind w:left="4951" w:hanging="360"/>
      </w:pPr>
      <w:rPr>
        <w:rFonts w:hint="default"/>
        <w:lang w:val="it-IT" w:eastAsia="en-US" w:bidi="ar-SA"/>
      </w:rPr>
    </w:lvl>
    <w:lvl w:ilvl="6" w:tplc="15165E40">
      <w:numFmt w:val="bullet"/>
      <w:lvlText w:val="•"/>
      <w:lvlJc w:val="left"/>
      <w:pPr>
        <w:ind w:left="5954" w:hanging="360"/>
      </w:pPr>
      <w:rPr>
        <w:rFonts w:hint="default"/>
        <w:lang w:val="it-IT" w:eastAsia="en-US" w:bidi="ar-SA"/>
      </w:rPr>
    </w:lvl>
    <w:lvl w:ilvl="7" w:tplc="2C007374">
      <w:numFmt w:val="bullet"/>
      <w:lvlText w:val="•"/>
      <w:lvlJc w:val="left"/>
      <w:pPr>
        <w:ind w:left="6957" w:hanging="360"/>
      </w:pPr>
      <w:rPr>
        <w:rFonts w:hint="default"/>
        <w:lang w:val="it-IT" w:eastAsia="en-US" w:bidi="ar-SA"/>
      </w:rPr>
    </w:lvl>
    <w:lvl w:ilvl="8" w:tplc="C4F0A45C">
      <w:numFmt w:val="bullet"/>
      <w:lvlText w:val="•"/>
      <w:lvlJc w:val="left"/>
      <w:pPr>
        <w:ind w:left="7960" w:hanging="360"/>
      </w:pPr>
      <w:rPr>
        <w:rFonts w:hint="default"/>
        <w:lang w:val="it-IT" w:eastAsia="en-US" w:bidi="ar-SA"/>
      </w:rPr>
    </w:lvl>
  </w:abstractNum>
  <w:abstractNum w:abstractNumId="3" w15:restartNumberingAfterBreak="1">
    <w:nsid w:val="15E235F6"/>
    <w:multiLevelType w:val="hybridMultilevel"/>
    <w:tmpl w:val="C4E667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1">
    <w:nsid w:val="166C518B"/>
    <w:multiLevelType w:val="hybridMultilevel"/>
    <w:tmpl w:val="1D5490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1">
    <w:nsid w:val="184F3D07"/>
    <w:multiLevelType w:val="hybridMultilevel"/>
    <w:tmpl w:val="65700B84"/>
    <w:lvl w:ilvl="0" w:tplc="BB5C43B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1">
    <w:nsid w:val="1AC23111"/>
    <w:multiLevelType w:val="hybridMultilevel"/>
    <w:tmpl w:val="F18E88A6"/>
    <w:lvl w:ilvl="0" w:tplc="C2D4DCCA">
      <w:start w:val="1"/>
      <w:numFmt w:val="decimal"/>
      <w:lvlText w:val="%1."/>
      <w:lvlJc w:val="left"/>
      <w:pPr>
        <w:ind w:left="112" w:hanging="298"/>
      </w:pPr>
      <w:rPr>
        <w:rFonts w:ascii="Times New Roman" w:eastAsia="Times New Roman" w:hAnsi="Times New Roman" w:cs="Times New Roman"/>
        <w:spacing w:val="-4"/>
        <w:w w:val="99"/>
        <w:sz w:val="24"/>
        <w:szCs w:val="24"/>
        <w:lang w:val="it-IT" w:eastAsia="it-IT" w:bidi="it-IT"/>
      </w:rPr>
    </w:lvl>
    <w:lvl w:ilvl="1" w:tplc="FA26334A">
      <w:numFmt w:val="bullet"/>
      <w:lvlText w:val="•"/>
      <w:lvlJc w:val="left"/>
      <w:pPr>
        <w:ind w:left="1134" w:hanging="298"/>
      </w:pPr>
      <w:rPr>
        <w:rFonts w:hint="default"/>
        <w:lang w:val="it-IT" w:eastAsia="it-IT" w:bidi="it-IT"/>
      </w:rPr>
    </w:lvl>
    <w:lvl w:ilvl="2" w:tplc="105E5324">
      <w:numFmt w:val="bullet"/>
      <w:lvlText w:val="•"/>
      <w:lvlJc w:val="left"/>
      <w:pPr>
        <w:ind w:left="2149" w:hanging="298"/>
      </w:pPr>
      <w:rPr>
        <w:rFonts w:hint="default"/>
        <w:lang w:val="it-IT" w:eastAsia="it-IT" w:bidi="it-IT"/>
      </w:rPr>
    </w:lvl>
    <w:lvl w:ilvl="3" w:tplc="080296DA">
      <w:numFmt w:val="bullet"/>
      <w:lvlText w:val="•"/>
      <w:lvlJc w:val="left"/>
      <w:pPr>
        <w:ind w:left="3163" w:hanging="298"/>
      </w:pPr>
      <w:rPr>
        <w:rFonts w:hint="default"/>
        <w:lang w:val="it-IT" w:eastAsia="it-IT" w:bidi="it-IT"/>
      </w:rPr>
    </w:lvl>
    <w:lvl w:ilvl="4" w:tplc="B98850CA">
      <w:numFmt w:val="bullet"/>
      <w:lvlText w:val="•"/>
      <w:lvlJc w:val="left"/>
      <w:pPr>
        <w:ind w:left="4178" w:hanging="298"/>
      </w:pPr>
      <w:rPr>
        <w:rFonts w:hint="default"/>
        <w:lang w:val="it-IT" w:eastAsia="it-IT" w:bidi="it-IT"/>
      </w:rPr>
    </w:lvl>
    <w:lvl w:ilvl="5" w:tplc="BCAC8826">
      <w:numFmt w:val="bullet"/>
      <w:lvlText w:val="•"/>
      <w:lvlJc w:val="left"/>
      <w:pPr>
        <w:ind w:left="5193" w:hanging="298"/>
      </w:pPr>
      <w:rPr>
        <w:rFonts w:hint="default"/>
        <w:lang w:val="it-IT" w:eastAsia="it-IT" w:bidi="it-IT"/>
      </w:rPr>
    </w:lvl>
    <w:lvl w:ilvl="6" w:tplc="B4E42638">
      <w:numFmt w:val="bullet"/>
      <w:lvlText w:val="•"/>
      <w:lvlJc w:val="left"/>
      <w:pPr>
        <w:ind w:left="6207" w:hanging="298"/>
      </w:pPr>
      <w:rPr>
        <w:rFonts w:hint="default"/>
        <w:lang w:val="it-IT" w:eastAsia="it-IT" w:bidi="it-IT"/>
      </w:rPr>
    </w:lvl>
    <w:lvl w:ilvl="7" w:tplc="B1FE077E">
      <w:numFmt w:val="bullet"/>
      <w:lvlText w:val="•"/>
      <w:lvlJc w:val="left"/>
      <w:pPr>
        <w:ind w:left="7222" w:hanging="298"/>
      </w:pPr>
      <w:rPr>
        <w:rFonts w:hint="default"/>
        <w:lang w:val="it-IT" w:eastAsia="it-IT" w:bidi="it-IT"/>
      </w:rPr>
    </w:lvl>
    <w:lvl w:ilvl="8" w:tplc="EE1C5740">
      <w:numFmt w:val="bullet"/>
      <w:lvlText w:val="•"/>
      <w:lvlJc w:val="left"/>
      <w:pPr>
        <w:ind w:left="8237" w:hanging="298"/>
      </w:pPr>
      <w:rPr>
        <w:rFonts w:hint="default"/>
        <w:lang w:val="it-IT" w:eastAsia="it-IT" w:bidi="it-IT"/>
      </w:rPr>
    </w:lvl>
  </w:abstractNum>
  <w:abstractNum w:abstractNumId="7" w15:restartNumberingAfterBreak="1">
    <w:nsid w:val="23256ECE"/>
    <w:multiLevelType w:val="hybridMultilevel"/>
    <w:tmpl w:val="4AD2B454"/>
    <w:lvl w:ilvl="0" w:tplc="8DF6BA84">
      <w:numFmt w:val="bullet"/>
      <w:lvlText w:val="−"/>
      <w:lvlJc w:val="left"/>
      <w:pPr>
        <w:ind w:left="212" w:hanging="188"/>
      </w:pPr>
      <w:rPr>
        <w:rFonts w:ascii="Times New Roman" w:eastAsia="Times New Roman" w:hAnsi="Times New Roman" w:cs="Times New Roman" w:hint="default"/>
        <w:w w:val="100"/>
        <w:sz w:val="22"/>
        <w:szCs w:val="22"/>
        <w:lang w:val="it-IT" w:eastAsia="en-US" w:bidi="ar-SA"/>
      </w:rPr>
    </w:lvl>
    <w:lvl w:ilvl="1" w:tplc="E226802E">
      <w:numFmt w:val="bullet"/>
      <w:lvlText w:val=""/>
      <w:lvlJc w:val="left"/>
      <w:pPr>
        <w:ind w:left="933" w:hanging="360"/>
      </w:pPr>
      <w:rPr>
        <w:rFonts w:ascii="Symbol" w:eastAsia="Symbol" w:hAnsi="Symbol" w:cs="Symbol" w:hint="default"/>
        <w:w w:val="100"/>
        <w:sz w:val="22"/>
        <w:szCs w:val="22"/>
        <w:lang w:val="it-IT" w:eastAsia="en-US" w:bidi="ar-SA"/>
      </w:rPr>
    </w:lvl>
    <w:lvl w:ilvl="2" w:tplc="DEF644EA">
      <w:numFmt w:val="bullet"/>
      <w:lvlText w:val="•"/>
      <w:lvlJc w:val="left"/>
      <w:pPr>
        <w:ind w:left="1942" w:hanging="360"/>
      </w:pPr>
      <w:rPr>
        <w:rFonts w:hint="default"/>
        <w:lang w:val="it-IT" w:eastAsia="en-US" w:bidi="ar-SA"/>
      </w:rPr>
    </w:lvl>
    <w:lvl w:ilvl="3" w:tplc="50F064F8">
      <w:numFmt w:val="bullet"/>
      <w:lvlText w:val="•"/>
      <w:lvlJc w:val="left"/>
      <w:pPr>
        <w:ind w:left="2945" w:hanging="360"/>
      </w:pPr>
      <w:rPr>
        <w:rFonts w:hint="default"/>
        <w:lang w:val="it-IT" w:eastAsia="en-US" w:bidi="ar-SA"/>
      </w:rPr>
    </w:lvl>
    <w:lvl w:ilvl="4" w:tplc="FBF8F262">
      <w:numFmt w:val="bullet"/>
      <w:lvlText w:val="•"/>
      <w:lvlJc w:val="left"/>
      <w:pPr>
        <w:ind w:left="3948" w:hanging="360"/>
      </w:pPr>
      <w:rPr>
        <w:rFonts w:hint="default"/>
        <w:lang w:val="it-IT" w:eastAsia="en-US" w:bidi="ar-SA"/>
      </w:rPr>
    </w:lvl>
    <w:lvl w:ilvl="5" w:tplc="3C12CCB0">
      <w:numFmt w:val="bullet"/>
      <w:lvlText w:val="•"/>
      <w:lvlJc w:val="left"/>
      <w:pPr>
        <w:ind w:left="4951" w:hanging="360"/>
      </w:pPr>
      <w:rPr>
        <w:rFonts w:hint="default"/>
        <w:lang w:val="it-IT" w:eastAsia="en-US" w:bidi="ar-SA"/>
      </w:rPr>
    </w:lvl>
    <w:lvl w:ilvl="6" w:tplc="15165E40">
      <w:numFmt w:val="bullet"/>
      <w:lvlText w:val="•"/>
      <w:lvlJc w:val="left"/>
      <w:pPr>
        <w:ind w:left="5954" w:hanging="360"/>
      </w:pPr>
      <w:rPr>
        <w:rFonts w:hint="default"/>
        <w:lang w:val="it-IT" w:eastAsia="en-US" w:bidi="ar-SA"/>
      </w:rPr>
    </w:lvl>
    <w:lvl w:ilvl="7" w:tplc="2C007374">
      <w:numFmt w:val="bullet"/>
      <w:lvlText w:val="•"/>
      <w:lvlJc w:val="left"/>
      <w:pPr>
        <w:ind w:left="6957" w:hanging="360"/>
      </w:pPr>
      <w:rPr>
        <w:rFonts w:hint="default"/>
        <w:lang w:val="it-IT" w:eastAsia="en-US" w:bidi="ar-SA"/>
      </w:rPr>
    </w:lvl>
    <w:lvl w:ilvl="8" w:tplc="C4F0A45C">
      <w:numFmt w:val="bullet"/>
      <w:lvlText w:val="•"/>
      <w:lvlJc w:val="left"/>
      <w:pPr>
        <w:ind w:left="7960" w:hanging="360"/>
      </w:pPr>
      <w:rPr>
        <w:rFonts w:hint="default"/>
        <w:lang w:val="it-IT" w:eastAsia="en-US" w:bidi="ar-SA"/>
      </w:rPr>
    </w:lvl>
  </w:abstractNum>
  <w:abstractNum w:abstractNumId="8" w15:restartNumberingAfterBreak="1">
    <w:nsid w:val="25305F9F"/>
    <w:multiLevelType w:val="hybridMultilevel"/>
    <w:tmpl w:val="E510472E"/>
    <w:lvl w:ilvl="0" w:tplc="130E823E">
      <w:start w:val="1"/>
      <w:numFmt w:val="lowerLetter"/>
      <w:lvlText w:val="%1)"/>
      <w:lvlJc w:val="left"/>
      <w:pPr>
        <w:ind w:left="-8" w:hanging="360"/>
      </w:pPr>
      <w:rPr>
        <w:rFonts w:hint="default"/>
      </w:rPr>
    </w:lvl>
    <w:lvl w:ilvl="1" w:tplc="04100019" w:tentative="1">
      <w:start w:val="1"/>
      <w:numFmt w:val="lowerLetter"/>
      <w:lvlText w:val="%2."/>
      <w:lvlJc w:val="left"/>
      <w:pPr>
        <w:ind w:left="712" w:hanging="360"/>
      </w:pPr>
    </w:lvl>
    <w:lvl w:ilvl="2" w:tplc="0410001B" w:tentative="1">
      <w:start w:val="1"/>
      <w:numFmt w:val="lowerRoman"/>
      <w:lvlText w:val="%3."/>
      <w:lvlJc w:val="right"/>
      <w:pPr>
        <w:ind w:left="1432" w:hanging="180"/>
      </w:pPr>
    </w:lvl>
    <w:lvl w:ilvl="3" w:tplc="0410000F" w:tentative="1">
      <w:start w:val="1"/>
      <w:numFmt w:val="decimal"/>
      <w:lvlText w:val="%4."/>
      <w:lvlJc w:val="left"/>
      <w:pPr>
        <w:ind w:left="2152" w:hanging="360"/>
      </w:pPr>
    </w:lvl>
    <w:lvl w:ilvl="4" w:tplc="04100019" w:tentative="1">
      <w:start w:val="1"/>
      <w:numFmt w:val="lowerLetter"/>
      <w:lvlText w:val="%5."/>
      <w:lvlJc w:val="left"/>
      <w:pPr>
        <w:ind w:left="2872" w:hanging="360"/>
      </w:pPr>
    </w:lvl>
    <w:lvl w:ilvl="5" w:tplc="0410001B" w:tentative="1">
      <w:start w:val="1"/>
      <w:numFmt w:val="lowerRoman"/>
      <w:lvlText w:val="%6."/>
      <w:lvlJc w:val="right"/>
      <w:pPr>
        <w:ind w:left="3592" w:hanging="180"/>
      </w:pPr>
    </w:lvl>
    <w:lvl w:ilvl="6" w:tplc="0410000F" w:tentative="1">
      <w:start w:val="1"/>
      <w:numFmt w:val="decimal"/>
      <w:lvlText w:val="%7."/>
      <w:lvlJc w:val="left"/>
      <w:pPr>
        <w:ind w:left="4312" w:hanging="360"/>
      </w:pPr>
    </w:lvl>
    <w:lvl w:ilvl="7" w:tplc="04100019" w:tentative="1">
      <w:start w:val="1"/>
      <w:numFmt w:val="lowerLetter"/>
      <w:lvlText w:val="%8."/>
      <w:lvlJc w:val="left"/>
      <w:pPr>
        <w:ind w:left="5032" w:hanging="360"/>
      </w:pPr>
    </w:lvl>
    <w:lvl w:ilvl="8" w:tplc="0410001B" w:tentative="1">
      <w:start w:val="1"/>
      <w:numFmt w:val="lowerRoman"/>
      <w:lvlText w:val="%9."/>
      <w:lvlJc w:val="right"/>
      <w:pPr>
        <w:ind w:left="5752" w:hanging="180"/>
      </w:pPr>
    </w:lvl>
  </w:abstractNum>
  <w:abstractNum w:abstractNumId="9" w15:restartNumberingAfterBreak="1">
    <w:nsid w:val="256C516F"/>
    <w:multiLevelType w:val="hybridMultilevel"/>
    <w:tmpl w:val="30C8DBB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1">
    <w:nsid w:val="287721BF"/>
    <w:multiLevelType w:val="hybridMultilevel"/>
    <w:tmpl w:val="A74C93C6"/>
    <w:lvl w:ilvl="0" w:tplc="E8E412AC">
      <w:start w:val="1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1">
    <w:nsid w:val="2B2E4DE8"/>
    <w:multiLevelType w:val="hybridMultilevel"/>
    <w:tmpl w:val="2708C6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1">
    <w:nsid w:val="2EE37D25"/>
    <w:multiLevelType w:val="hybridMultilevel"/>
    <w:tmpl w:val="86DE6662"/>
    <w:lvl w:ilvl="0" w:tplc="439C35C0">
      <w:start w:val="1"/>
      <w:numFmt w:val="decimal"/>
      <w:lvlText w:val="%1-"/>
      <w:lvlJc w:val="left"/>
      <w:pPr>
        <w:ind w:left="313" w:hanging="201"/>
      </w:pPr>
      <w:rPr>
        <w:rFonts w:ascii="Times New Roman" w:eastAsia="Times New Roman" w:hAnsi="Times New Roman" w:cs="Times New Roman" w:hint="default"/>
        <w:b/>
        <w:bCs/>
        <w:spacing w:val="-1"/>
        <w:w w:val="100"/>
        <w:sz w:val="22"/>
        <w:szCs w:val="22"/>
        <w:lang w:val="it-IT" w:eastAsia="it-IT" w:bidi="it-IT"/>
      </w:rPr>
    </w:lvl>
    <w:lvl w:ilvl="1" w:tplc="6DD63A4C">
      <w:start w:val="1"/>
      <w:numFmt w:val="lowerLetter"/>
      <w:lvlText w:val="%2)"/>
      <w:lvlJc w:val="left"/>
      <w:pPr>
        <w:ind w:left="1066" w:hanging="246"/>
      </w:pPr>
      <w:rPr>
        <w:rFonts w:ascii="Times New Roman" w:eastAsia="Times New Roman" w:hAnsi="Times New Roman" w:cs="Times New Roman" w:hint="default"/>
        <w:spacing w:val="-3"/>
        <w:w w:val="100"/>
        <w:sz w:val="24"/>
        <w:szCs w:val="24"/>
        <w:lang w:val="it-IT" w:eastAsia="it-IT" w:bidi="it-IT"/>
      </w:rPr>
    </w:lvl>
    <w:lvl w:ilvl="2" w:tplc="D0E8E10A">
      <w:numFmt w:val="bullet"/>
      <w:lvlText w:val="•"/>
      <w:lvlJc w:val="left"/>
      <w:pPr>
        <w:ind w:left="2082" w:hanging="246"/>
      </w:pPr>
      <w:rPr>
        <w:rFonts w:hint="default"/>
        <w:lang w:val="it-IT" w:eastAsia="it-IT" w:bidi="it-IT"/>
      </w:rPr>
    </w:lvl>
    <w:lvl w:ilvl="3" w:tplc="FEB6334A">
      <w:numFmt w:val="bullet"/>
      <w:lvlText w:val="•"/>
      <w:lvlJc w:val="left"/>
      <w:pPr>
        <w:ind w:left="3105" w:hanging="246"/>
      </w:pPr>
      <w:rPr>
        <w:rFonts w:hint="default"/>
        <w:lang w:val="it-IT" w:eastAsia="it-IT" w:bidi="it-IT"/>
      </w:rPr>
    </w:lvl>
    <w:lvl w:ilvl="4" w:tplc="104C8A66">
      <w:numFmt w:val="bullet"/>
      <w:lvlText w:val="•"/>
      <w:lvlJc w:val="left"/>
      <w:pPr>
        <w:ind w:left="4128" w:hanging="246"/>
      </w:pPr>
      <w:rPr>
        <w:rFonts w:hint="default"/>
        <w:lang w:val="it-IT" w:eastAsia="it-IT" w:bidi="it-IT"/>
      </w:rPr>
    </w:lvl>
    <w:lvl w:ilvl="5" w:tplc="FCB8D0BC">
      <w:numFmt w:val="bullet"/>
      <w:lvlText w:val="•"/>
      <w:lvlJc w:val="left"/>
      <w:pPr>
        <w:ind w:left="5151" w:hanging="246"/>
      </w:pPr>
      <w:rPr>
        <w:rFonts w:hint="default"/>
        <w:lang w:val="it-IT" w:eastAsia="it-IT" w:bidi="it-IT"/>
      </w:rPr>
    </w:lvl>
    <w:lvl w:ilvl="6" w:tplc="3870A4C4">
      <w:numFmt w:val="bullet"/>
      <w:lvlText w:val="•"/>
      <w:lvlJc w:val="left"/>
      <w:pPr>
        <w:ind w:left="6174" w:hanging="246"/>
      </w:pPr>
      <w:rPr>
        <w:rFonts w:hint="default"/>
        <w:lang w:val="it-IT" w:eastAsia="it-IT" w:bidi="it-IT"/>
      </w:rPr>
    </w:lvl>
    <w:lvl w:ilvl="7" w:tplc="677EDD5E">
      <w:numFmt w:val="bullet"/>
      <w:lvlText w:val="•"/>
      <w:lvlJc w:val="left"/>
      <w:pPr>
        <w:ind w:left="7197" w:hanging="246"/>
      </w:pPr>
      <w:rPr>
        <w:rFonts w:hint="default"/>
        <w:lang w:val="it-IT" w:eastAsia="it-IT" w:bidi="it-IT"/>
      </w:rPr>
    </w:lvl>
    <w:lvl w:ilvl="8" w:tplc="DAA0E66E">
      <w:numFmt w:val="bullet"/>
      <w:lvlText w:val="•"/>
      <w:lvlJc w:val="left"/>
      <w:pPr>
        <w:ind w:left="8220" w:hanging="246"/>
      </w:pPr>
      <w:rPr>
        <w:rFonts w:hint="default"/>
        <w:lang w:val="it-IT" w:eastAsia="it-IT" w:bidi="it-IT"/>
      </w:rPr>
    </w:lvl>
  </w:abstractNum>
  <w:abstractNum w:abstractNumId="13" w15:restartNumberingAfterBreak="1">
    <w:nsid w:val="2F003E84"/>
    <w:multiLevelType w:val="hybridMultilevel"/>
    <w:tmpl w:val="1E341CF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1">
    <w:nsid w:val="344F074B"/>
    <w:multiLevelType w:val="hybridMultilevel"/>
    <w:tmpl w:val="14D6DC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1">
    <w:nsid w:val="39745581"/>
    <w:multiLevelType w:val="hybridMultilevel"/>
    <w:tmpl w:val="583C518A"/>
    <w:lvl w:ilvl="0" w:tplc="77D00A8E">
      <w:start w:val="1"/>
      <w:numFmt w:val="decimal"/>
      <w:lvlText w:val="%1."/>
      <w:lvlJc w:val="left"/>
      <w:pPr>
        <w:ind w:left="521" w:hanging="360"/>
      </w:pPr>
      <w:rPr>
        <w:rFonts w:hint="default"/>
      </w:rPr>
    </w:lvl>
    <w:lvl w:ilvl="1" w:tplc="04100019" w:tentative="1">
      <w:start w:val="1"/>
      <w:numFmt w:val="lowerLetter"/>
      <w:lvlText w:val="%2."/>
      <w:lvlJc w:val="left"/>
      <w:pPr>
        <w:ind w:left="1241" w:hanging="360"/>
      </w:pPr>
    </w:lvl>
    <w:lvl w:ilvl="2" w:tplc="0410001B" w:tentative="1">
      <w:start w:val="1"/>
      <w:numFmt w:val="lowerRoman"/>
      <w:lvlText w:val="%3."/>
      <w:lvlJc w:val="right"/>
      <w:pPr>
        <w:ind w:left="1961" w:hanging="180"/>
      </w:pPr>
    </w:lvl>
    <w:lvl w:ilvl="3" w:tplc="0410000F" w:tentative="1">
      <w:start w:val="1"/>
      <w:numFmt w:val="decimal"/>
      <w:lvlText w:val="%4."/>
      <w:lvlJc w:val="left"/>
      <w:pPr>
        <w:ind w:left="2681" w:hanging="360"/>
      </w:pPr>
    </w:lvl>
    <w:lvl w:ilvl="4" w:tplc="04100019" w:tentative="1">
      <w:start w:val="1"/>
      <w:numFmt w:val="lowerLetter"/>
      <w:lvlText w:val="%5."/>
      <w:lvlJc w:val="left"/>
      <w:pPr>
        <w:ind w:left="3401" w:hanging="360"/>
      </w:pPr>
    </w:lvl>
    <w:lvl w:ilvl="5" w:tplc="0410001B" w:tentative="1">
      <w:start w:val="1"/>
      <w:numFmt w:val="lowerRoman"/>
      <w:lvlText w:val="%6."/>
      <w:lvlJc w:val="right"/>
      <w:pPr>
        <w:ind w:left="4121" w:hanging="180"/>
      </w:pPr>
    </w:lvl>
    <w:lvl w:ilvl="6" w:tplc="0410000F" w:tentative="1">
      <w:start w:val="1"/>
      <w:numFmt w:val="decimal"/>
      <w:lvlText w:val="%7."/>
      <w:lvlJc w:val="left"/>
      <w:pPr>
        <w:ind w:left="4841" w:hanging="360"/>
      </w:pPr>
    </w:lvl>
    <w:lvl w:ilvl="7" w:tplc="04100019" w:tentative="1">
      <w:start w:val="1"/>
      <w:numFmt w:val="lowerLetter"/>
      <w:lvlText w:val="%8."/>
      <w:lvlJc w:val="left"/>
      <w:pPr>
        <w:ind w:left="5561" w:hanging="360"/>
      </w:pPr>
    </w:lvl>
    <w:lvl w:ilvl="8" w:tplc="0410001B" w:tentative="1">
      <w:start w:val="1"/>
      <w:numFmt w:val="lowerRoman"/>
      <w:lvlText w:val="%9."/>
      <w:lvlJc w:val="right"/>
      <w:pPr>
        <w:ind w:left="6281" w:hanging="180"/>
      </w:pPr>
    </w:lvl>
  </w:abstractNum>
  <w:abstractNum w:abstractNumId="17" w15:restartNumberingAfterBreak="1">
    <w:nsid w:val="399556FE"/>
    <w:multiLevelType w:val="hybridMultilevel"/>
    <w:tmpl w:val="EA766A2C"/>
    <w:lvl w:ilvl="0" w:tplc="0A688946">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1">
    <w:nsid w:val="3C1E120C"/>
    <w:multiLevelType w:val="hybridMultilevel"/>
    <w:tmpl w:val="05D06BF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1854E06"/>
    <w:multiLevelType w:val="hybridMultilevel"/>
    <w:tmpl w:val="DF4023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1">
    <w:nsid w:val="42E34DB5"/>
    <w:multiLevelType w:val="hybridMultilevel"/>
    <w:tmpl w:val="AB5C96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2" w15:restartNumberingAfterBreak="1">
    <w:nsid w:val="488B43A1"/>
    <w:multiLevelType w:val="hybridMultilevel"/>
    <w:tmpl w:val="D488E1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1">
    <w:nsid w:val="4B5C40DA"/>
    <w:multiLevelType w:val="hybridMultilevel"/>
    <w:tmpl w:val="3C1A44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E026D0F"/>
    <w:multiLevelType w:val="hybridMultilevel"/>
    <w:tmpl w:val="4DA057C8"/>
    <w:lvl w:ilvl="0" w:tplc="2AE28D94">
      <w:numFmt w:val="bullet"/>
      <w:lvlText w:val="*"/>
      <w:lvlJc w:val="left"/>
      <w:pPr>
        <w:ind w:left="19" w:hanging="140"/>
      </w:pPr>
      <w:rPr>
        <w:rFonts w:ascii="Calibri" w:eastAsia="Calibri" w:hAnsi="Calibri" w:cs="Calibri" w:hint="default"/>
        <w:b w:val="0"/>
        <w:bCs w:val="0"/>
        <w:i w:val="0"/>
        <w:iCs w:val="0"/>
        <w:spacing w:val="0"/>
        <w:w w:val="102"/>
        <w:sz w:val="19"/>
        <w:szCs w:val="19"/>
        <w:lang w:val="it-IT" w:eastAsia="en-US" w:bidi="ar-SA"/>
      </w:rPr>
    </w:lvl>
    <w:lvl w:ilvl="1" w:tplc="E350175A">
      <w:numFmt w:val="bullet"/>
      <w:lvlText w:val="●"/>
      <w:lvlJc w:val="left"/>
      <w:pPr>
        <w:ind w:left="585" w:hanging="293"/>
      </w:pPr>
      <w:rPr>
        <w:rFonts w:ascii="Calibri" w:eastAsia="Calibri" w:hAnsi="Calibri" w:cs="Calibri" w:hint="default"/>
        <w:b w:val="0"/>
        <w:bCs w:val="0"/>
        <w:i w:val="0"/>
        <w:iCs w:val="0"/>
        <w:spacing w:val="0"/>
        <w:w w:val="102"/>
        <w:sz w:val="19"/>
        <w:szCs w:val="19"/>
        <w:lang w:val="it-IT" w:eastAsia="en-US" w:bidi="ar-SA"/>
      </w:rPr>
    </w:lvl>
    <w:lvl w:ilvl="2" w:tplc="45F07EB4">
      <w:numFmt w:val="bullet"/>
      <w:lvlText w:val="•"/>
      <w:lvlJc w:val="left"/>
      <w:pPr>
        <w:ind w:left="1380" w:hanging="293"/>
      </w:pPr>
      <w:rPr>
        <w:rFonts w:hint="default"/>
        <w:lang w:val="it-IT" w:eastAsia="en-US" w:bidi="ar-SA"/>
      </w:rPr>
    </w:lvl>
    <w:lvl w:ilvl="3" w:tplc="283CF694">
      <w:numFmt w:val="bullet"/>
      <w:lvlText w:val="•"/>
      <w:lvlJc w:val="left"/>
      <w:pPr>
        <w:ind w:left="2181" w:hanging="293"/>
      </w:pPr>
      <w:rPr>
        <w:rFonts w:hint="default"/>
        <w:lang w:val="it-IT" w:eastAsia="en-US" w:bidi="ar-SA"/>
      </w:rPr>
    </w:lvl>
    <w:lvl w:ilvl="4" w:tplc="1E2CD76A">
      <w:numFmt w:val="bullet"/>
      <w:lvlText w:val="•"/>
      <w:lvlJc w:val="left"/>
      <w:pPr>
        <w:ind w:left="2981" w:hanging="293"/>
      </w:pPr>
      <w:rPr>
        <w:rFonts w:hint="default"/>
        <w:lang w:val="it-IT" w:eastAsia="en-US" w:bidi="ar-SA"/>
      </w:rPr>
    </w:lvl>
    <w:lvl w:ilvl="5" w:tplc="8E6A047A">
      <w:numFmt w:val="bullet"/>
      <w:lvlText w:val="•"/>
      <w:lvlJc w:val="left"/>
      <w:pPr>
        <w:ind w:left="3782" w:hanging="293"/>
      </w:pPr>
      <w:rPr>
        <w:rFonts w:hint="default"/>
        <w:lang w:val="it-IT" w:eastAsia="en-US" w:bidi="ar-SA"/>
      </w:rPr>
    </w:lvl>
    <w:lvl w:ilvl="6" w:tplc="1DA21750">
      <w:numFmt w:val="bullet"/>
      <w:lvlText w:val="•"/>
      <w:lvlJc w:val="left"/>
      <w:pPr>
        <w:ind w:left="4583" w:hanging="293"/>
      </w:pPr>
      <w:rPr>
        <w:rFonts w:hint="default"/>
        <w:lang w:val="it-IT" w:eastAsia="en-US" w:bidi="ar-SA"/>
      </w:rPr>
    </w:lvl>
    <w:lvl w:ilvl="7" w:tplc="AA540DC6">
      <w:numFmt w:val="bullet"/>
      <w:lvlText w:val="•"/>
      <w:lvlJc w:val="left"/>
      <w:pPr>
        <w:ind w:left="5383" w:hanging="293"/>
      </w:pPr>
      <w:rPr>
        <w:rFonts w:hint="default"/>
        <w:lang w:val="it-IT" w:eastAsia="en-US" w:bidi="ar-SA"/>
      </w:rPr>
    </w:lvl>
    <w:lvl w:ilvl="8" w:tplc="C4660072">
      <w:numFmt w:val="bullet"/>
      <w:lvlText w:val="•"/>
      <w:lvlJc w:val="left"/>
      <w:pPr>
        <w:ind w:left="6184" w:hanging="293"/>
      </w:pPr>
      <w:rPr>
        <w:rFonts w:hint="default"/>
        <w:lang w:val="it-IT" w:eastAsia="en-US" w:bidi="ar-SA"/>
      </w:rPr>
    </w:lvl>
  </w:abstractNum>
  <w:abstractNum w:abstractNumId="25" w15:restartNumberingAfterBreak="1">
    <w:nsid w:val="531C1CD4"/>
    <w:multiLevelType w:val="hybridMultilevel"/>
    <w:tmpl w:val="AA96D1A0"/>
    <w:lvl w:ilvl="0" w:tplc="D2129830">
      <w:numFmt w:val="bullet"/>
      <w:lvlText w:val=""/>
      <w:lvlJc w:val="left"/>
      <w:pPr>
        <w:ind w:left="473" w:hanging="361"/>
      </w:pPr>
      <w:rPr>
        <w:rFonts w:ascii="Symbol" w:eastAsia="Symbol" w:hAnsi="Symbol" w:cs="Symbol" w:hint="default"/>
        <w:w w:val="100"/>
        <w:sz w:val="24"/>
        <w:szCs w:val="24"/>
        <w:lang w:val="it-IT" w:eastAsia="it-IT" w:bidi="it-IT"/>
      </w:rPr>
    </w:lvl>
    <w:lvl w:ilvl="1" w:tplc="10DC33D6">
      <w:numFmt w:val="bullet"/>
      <w:lvlText w:val="•"/>
      <w:lvlJc w:val="left"/>
      <w:pPr>
        <w:ind w:left="1458" w:hanging="361"/>
      </w:pPr>
      <w:rPr>
        <w:rFonts w:hint="default"/>
        <w:lang w:val="it-IT" w:eastAsia="it-IT" w:bidi="it-IT"/>
      </w:rPr>
    </w:lvl>
    <w:lvl w:ilvl="2" w:tplc="227A215C">
      <w:numFmt w:val="bullet"/>
      <w:lvlText w:val="•"/>
      <w:lvlJc w:val="left"/>
      <w:pPr>
        <w:ind w:left="2437" w:hanging="361"/>
      </w:pPr>
      <w:rPr>
        <w:rFonts w:hint="default"/>
        <w:lang w:val="it-IT" w:eastAsia="it-IT" w:bidi="it-IT"/>
      </w:rPr>
    </w:lvl>
    <w:lvl w:ilvl="3" w:tplc="0B44B394">
      <w:numFmt w:val="bullet"/>
      <w:lvlText w:val="•"/>
      <w:lvlJc w:val="left"/>
      <w:pPr>
        <w:ind w:left="3415" w:hanging="361"/>
      </w:pPr>
      <w:rPr>
        <w:rFonts w:hint="default"/>
        <w:lang w:val="it-IT" w:eastAsia="it-IT" w:bidi="it-IT"/>
      </w:rPr>
    </w:lvl>
    <w:lvl w:ilvl="4" w:tplc="EA36DCDA">
      <w:numFmt w:val="bullet"/>
      <w:lvlText w:val="•"/>
      <w:lvlJc w:val="left"/>
      <w:pPr>
        <w:ind w:left="4394" w:hanging="361"/>
      </w:pPr>
      <w:rPr>
        <w:rFonts w:hint="default"/>
        <w:lang w:val="it-IT" w:eastAsia="it-IT" w:bidi="it-IT"/>
      </w:rPr>
    </w:lvl>
    <w:lvl w:ilvl="5" w:tplc="2A740378">
      <w:numFmt w:val="bullet"/>
      <w:lvlText w:val="•"/>
      <w:lvlJc w:val="left"/>
      <w:pPr>
        <w:ind w:left="5373" w:hanging="361"/>
      </w:pPr>
      <w:rPr>
        <w:rFonts w:hint="default"/>
        <w:lang w:val="it-IT" w:eastAsia="it-IT" w:bidi="it-IT"/>
      </w:rPr>
    </w:lvl>
    <w:lvl w:ilvl="6" w:tplc="8F1497C6">
      <w:numFmt w:val="bullet"/>
      <w:lvlText w:val="•"/>
      <w:lvlJc w:val="left"/>
      <w:pPr>
        <w:ind w:left="6351" w:hanging="361"/>
      </w:pPr>
      <w:rPr>
        <w:rFonts w:hint="default"/>
        <w:lang w:val="it-IT" w:eastAsia="it-IT" w:bidi="it-IT"/>
      </w:rPr>
    </w:lvl>
    <w:lvl w:ilvl="7" w:tplc="F5CAC7DE">
      <w:numFmt w:val="bullet"/>
      <w:lvlText w:val="•"/>
      <w:lvlJc w:val="left"/>
      <w:pPr>
        <w:ind w:left="7330" w:hanging="361"/>
      </w:pPr>
      <w:rPr>
        <w:rFonts w:hint="default"/>
        <w:lang w:val="it-IT" w:eastAsia="it-IT" w:bidi="it-IT"/>
      </w:rPr>
    </w:lvl>
    <w:lvl w:ilvl="8" w:tplc="17267EA0">
      <w:numFmt w:val="bullet"/>
      <w:lvlText w:val="•"/>
      <w:lvlJc w:val="left"/>
      <w:pPr>
        <w:ind w:left="8309" w:hanging="361"/>
      </w:pPr>
      <w:rPr>
        <w:rFonts w:hint="default"/>
        <w:lang w:val="it-IT" w:eastAsia="it-IT" w:bidi="it-IT"/>
      </w:rPr>
    </w:lvl>
  </w:abstractNum>
  <w:abstractNum w:abstractNumId="26" w15:restartNumberingAfterBreak="1">
    <w:nsid w:val="6099292B"/>
    <w:multiLevelType w:val="hybridMultilevel"/>
    <w:tmpl w:val="0D7480F4"/>
    <w:lvl w:ilvl="0" w:tplc="7A8236B8">
      <w:start w:val="1"/>
      <w:numFmt w:val="decimal"/>
      <w:lvlText w:val="%1."/>
      <w:lvlJc w:val="left"/>
      <w:pPr>
        <w:ind w:hanging="360"/>
      </w:pPr>
      <w:rPr>
        <w:rFonts w:ascii="Verdana" w:eastAsia="Verdana" w:hAnsi="Verdana" w:hint="default"/>
        <w:b/>
        <w:bCs/>
        <w:spacing w:val="-1"/>
        <w:sz w:val="22"/>
        <w:szCs w:val="22"/>
      </w:rPr>
    </w:lvl>
    <w:lvl w:ilvl="1" w:tplc="B490730A">
      <w:start w:val="1"/>
      <w:numFmt w:val="decimal"/>
      <w:lvlText w:val="%2."/>
      <w:lvlJc w:val="left"/>
      <w:pPr>
        <w:ind w:hanging="361"/>
      </w:pPr>
      <w:rPr>
        <w:rFonts w:ascii="Verdana" w:eastAsia="Verdana" w:hAnsi="Verdana" w:hint="default"/>
        <w:spacing w:val="-2"/>
        <w:sz w:val="22"/>
        <w:szCs w:val="22"/>
      </w:rPr>
    </w:lvl>
    <w:lvl w:ilvl="2" w:tplc="CDB643BA">
      <w:start w:val="1"/>
      <w:numFmt w:val="bullet"/>
      <w:lvlText w:val="•"/>
      <w:lvlJc w:val="left"/>
      <w:rPr>
        <w:rFonts w:hint="default"/>
      </w:rPr>
    </w:lvl>
    <w:lvl w:ilvl="3" w:tplc="8BC23B8A">
      <w:start w:val="1"/>
      <w:numFmt w:val="bullet"/>
      <w:lvlText w:val="•"/>
      <w:lvlJc w:val="left"/>
      <w:rPr>
        <w:rFonts w:hint="default"/>
      </w:rPr>
    </w:lvl>
    <w:lvl w:ilvl="4" w:tplc="7B0A9620">
      <w:start w:val="1"/>
      <w:numFmt w:val="bullet"/>
      <w:lvlText w:val="•"/>
      <w:lvlJc w:val="left"/>
      <w:rPr>
        <w:rFonts w:hint="default"/>
      </w:rPr>
    </w:lvl>
    <w:lvl w:ilvl="5" w:tplc="F70E951E">
      <w:start w:val="1"/>
      <w:numFmt w:val="bullet"/>
      <w:lvlText w:val="•"/>
      <w:lvlJc w:val="left"/>
      <w:rPr>
        <w:rFonts w:hint="default"/>
      </w:rPr>
    </w:lvl>
    <w:lvl w:ilvl="6" w:tplc="40406B2C">
      <w:start w:val="1"/>
      <w:numFmt w:val="bullet"/>
      <w:lvlText w:val="•"/>
      <w:lvlJc w:val="left"/>
      <w:rPr>
        <w:rFonts w:hint="default"/>
      </w:rPr>
    </w:lvl>
    <w:lvl w:ilvl="7" w:tplc="D0D4FACE">
      <w:start w:val="1"/>
      <w:numFmt w:val="bullet"/>
      <w:lvlText w:val="•"/>
      <w:lvlJc w:val="left"/>
      <w:rPr>
        <w:rFonts w:hint="default"/>
      </w:rPr>
    </w:lvl>
    <w:lvl w:ilvl="8" w:tplc="7A5CB882">
      <w:start w:val="1"/>
      <w:numFmt w:val="bullet"/>
      <w:lvlText w:val="•"/>
      <w:lvlJc w:val="left"/>
      <w:rPr>
        <w:rFonts w:hint="default"/>
      </w:rPr>
    </w:lvl>
  </w:abstractNum>
  <w:abstractNum w:abstractNumId="27" w15:restartNumberingAfterBreak="1">
    <w:nsid w:val="65F652E6"/>
    <w:multiLevelType w:val="hybridMultilevel"/>
    <w:tmpl w:val="CE2E6EFC"/>
    <w:lvl w:ilvl="0" w:tplc="1E60CAB6">
      <w:start w:val="1"/>
      <w:numFmt w:val="decimal"/>
      <w:lvlText w:val="%1."/>
      <w:lvlJc w:val="left"/>
      <w:pPr>
        <w:ind w:left="720" w:hanging="360"/>
      </w:pPr>
      <w:rPr>
        <w:rFonts w:ascii="Times New Roman" w:eastAsia="SimSun" w:hAnsi="Times New Roman" w:cs="Times New Roman"/>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1">
    <w:nsid w:val="684F787E"/>
    <w:multiLevelType w:val="hybridMultilevel"/>
    <w:tmpl w:val="7222E24C"/>
    <w:lvl w:ilvl="0" w:tplc="04100001">
      <w:start w:val="1"/>
      <w:numFmt w:val="bullet"/>
      <w:lvlText w:val=""/>
      <w:lvlJc w:val="left"/>
      <w:pPr>
        <w:ind w:left="932" w:hanging="360"/>
      </w:pPr>
      <w:rPr>
        <w:rFonts w:ascii="Symbol" w:hAnsi="Symbol" w:hint="default"/>
      </w:rPr>
    </w:lvl>
    <w:lvl w:ilvl="1" w:tplc="04100003">
      <w:start w:val="1"/>
      <w:numFmt w:val="bullet"/>
      <w:lvlText w:val="o"/>
      <w:lvlJc w:val="left"/>
      <w:pPr>
        <w:ind w:left="1652" w:hanging="360"/>
      </w:pPr>
      <w:rPr>
        <w:rFonts w:ascii="Courier New" w:hAnsi="Courier New" w:cs="Courier New" w:hint="default"/>
      </w:rPr>
    </w:lvl>
    <w:lvl w:ilvl="2" w:tplc="04100005" w:tentative="1">
      <w:start w:val="1"/>
      <w:numFmt w:val="bullet"/>
      <w:lvlText w:val=""/>
      <w:lvlJc w:val="left"/>
      <w:pPr>
        <w:ind w:left="2372" w:hanging="360"/>
      </w:pPr>
      <w:rPr>
        <w:rFonts w:ascii="Wingdings" w:hAnsi="Wingdings" w:hint="default"/>
      </w:rPr>
    </w:lvl>
    <w:lvl w:ilvl="3" w:tplc="04100001" w:tentative="1">
      <w:start w:val="1"/>
      <w:numFmt w:val="bullet"/>
      <w:lvlText w:val=""/>
      <w:lvlJc w:val="left"/>
      <w:pPr>
        <w:ind w:left="3092" w:hanging="360"/>
      </w:pPr>
      <w:rPr>
        <w:rFonts w:ascii="Symbol" w:hAnsi="Symbol" w:hint="default"/>
      </w:rPr>
    </w:lvl>
    <w:lvl w:ilvl="4" w:tplc="04100003" w:tentative="1">
      <w:start w:val="1"/>
      <w:numFmt w:val="bullet"/>
      <w:lvlText w:val="o"/>
      <w:lvlJc w:val="left"/>
      <w:pPr>
        <w:ind w:left="3812" w:hanging="360"/>
      </w:pPr>
      <w:rPr>
        <w:rFonts w:ascii="Courier New" w:hAnsi="Courier New" w:cs="Courier New" w:hint="default"/>
      </w:rPr>
    </w:lvl>
    <w:lvl w:ilvl="5" w:tplc="04100005" w:tentative="1">
      <w:start w:val="1"/>
      <w:numFmt w:val="bullet"/>
      <w:lvlText w:val=""/>
      <w:lvlJc w:val="left"/>
      <w:pPr>
        <w:ind w:left="4532" w:hanging="360"/>
      </w:pPr>
      <w:rPr>
        <w:rFonts w:ascii="Wingdings" w:hAnsi="Wingdings" w:hint="default"/>
      </w:rPr>
    </w:lvl>
    <w:lvl w:ilvl="6" w:tplc="04100001" w:tentative="1">
      <w:start w:val="1"/>
      <w:numFmt w:val="bullet"/>
      <w:lvlText w:val=""/>
      <w:lvlJc w:val="left"/>
      <w:pPr>
        <w:ind w:left="5252" w:hanging="360"/>
      </w:pPr>
      <w:rPr>
        <w:rFonts w:ascii="Symbol" w:hAnsi="Symbol" w:hint="default"/>
      </w:rPr>
    </w:lvl>
    <w:lvl w:ilvl="7" w:tplc="04100003" w:tentative="1">
      <w:start w:val="1"/>
      <w:numFmt w:val="bullet"/>
      <w:lvlText w:val="o"/>
      <w:lvlJc w:val="left"/>
      <w:pPr>
        <w:ind w:left="5972" w:hanging="360"/>
      </w:pPr>
      <w:rPr>
        <w:rFonts w:ascii="Courier New" w:hAnsi="Courier New" w:cs="Courier New" w:hint="default"/>
      </w:rPr>
    </w:lvl>
    <w:lvl w:ilvl="8" w:tplc="04100005" w:tentative="1">
      <w:start w:val="1"/>
      <w:numFmt w:val="bullet"/>
      <w:lvlText w:val=""/>
      <w:lvlJc w:val="left"/>
      <w:pPr>
        <w:ind w:left="6692" w:hanging="360"/>
      </w:pPr>
      <w:rPr>
        <w:rFonts w:ascii="Wingdings" w:hAnsi="Wingdings" w:hint="default"/>
      </w:rPr>
    </w:lvl>
  </w:abstractNum>
  <w:abstractNum w:abstractNumId="29" w15:restartNumberingAfterBreak="1">
    <w:nsid w:val="68D575AA"/>
    <w:multiLevelType w:val="hybridMultilevel"/>
    <w:tmpl w:val="B6EC34C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1">
    <w:nsid w:val="69FA73AA"/>
    <w:multiLevelType w:val="hybridMultilevel"/>
    <w:tmpl w:val="1AF4491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1">
    <w:nsid w:val="6A8B1FE3"/>
    <w:multiLevelType w:val="hybridMultilevel"/>
    <w:tmpl w:val="EBCC9A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1">
    <w:nsid w:val="6C066884"/>
    <w:multiLevelType w:val="hybridMultilevel"/>
    <w:tmpl w:val="9AB4564C"/>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3" w15:restartNumberingAfterBreak="1">
    <w:nsid w:val="70F70BA2"/>
    <w:multiLevelType w:val="hybridMultilevel"/>
    <w:tmpl w:val="1BD4ED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12024EB"/>
    <w:multiLevelType w:val="hybridMultilevel"/>
    <w:tmpl w:val="F48E73FC"/>
    <w:lvl w:ilvl="0" w:tplc="04100001">
      <w:start w:val="1"/>
      <w:numFmt w:val="bullet"/>
      <w:lvlText w:val=""/>
      <w:lvlJc w:val="left"/>
      <w:pPr>
        <w:ind w:left="900" w:hanging="360"/>
      </w:pPr>
      <w:rPr>
        <w:rFonts w:ascii="Symbol" w:hAnsi="Symbol" w:hint="default"/>
      </w:rPr>
    </w:lvl>
    <w:lvl w:ilvl="1" w:tplc="04100003" w:tentative="1">
      <w:start w:val="1"/>
      <w:numFmt w:val="bullet"/>
      <w:lvlText w:val="o"/>
      <w:lvlJc w:val="left"/>
      <w:pPr>
        <w:ind w:left="1620" w:hanging="360"/>
      </w:pPr>
      <w:rPr>
        <w:rFonts w:ascii="Courier New" w:hAnsi="Courier New" w:cs="Courier New" w:hint="default"/>
      </w:rPr>
    </w:lvl>
    <w:lvl w:ilvl="2" w:tplc="04100005" w:tentative="1">
      <w:start w:val="1"/>
      <w:numFmt w:val="bullet"/>
      <w:lvlText w:val=""/>
      <w:lvlJc w:val="left"/>
      <w:pPr>
        <w:ind w:left="2340" w:hanging="360"/>
      </w:pPr>
      <w:rPr>
        <w:rFonts w:ascii="Wingdings" w:hAnsi="Wingdings" w:hint="default"/>
      </w:rPr>
    </w:lvl>
    <w:lvl w:ilvl="3" w:tplc="04100001" w:tentative="1">
      <w:start w:val="1"/>
      <w:numFmt w:val="bullet"/>
      <w:lvlText w:val=""/>
      <w:lvlJc w:val="left"/>
      <w:pPr>
        <w:ind w:left="3060" w:hanging="360"/>
      </w:pPr>
      <w:rPr>
        <w:rFonts w:ascii="Symbol" w:hAnsi="Symbol" w:hint="default"/>
      </w:rPr>
    </w:lvl>
    <w:lvl w:ilvl="4" w:tplc="04100003" w:tentative="1">
      <w:start w:val="1"/>
      <w:numFmt w:val="bullet"/>
      <w:lvlText w:val="o"/>
      <w:lvlJc w:val="left"/>
      <w:pPr>
        <w:ind w:left="3780" w:hanging="360"/>
      </w:pPr>
      <w:rPr>
        <w:rFonts w:ascii="Courier New" w:hAnsi="Courier New" w:cs="Courier New" w:hint="default"/>
      </w:rPr>
    </w:lvl>
    <w:lvl w:ilvl="5" w:tplc="04100005" w:tentative="1">
      <w:start w:val="1"/>
      <w:numFmt w:val="bullet"/>
      <w:lvlText w:val=""/>
      <w:lvlJc w:val="left"/>
      <w:pPr>
        <w:ind w:left="4500" w:hanging="360"/>
      </w:pPr>
      <w:rPr>
        <w:rFonts w:ascii="Wingdings" w:hAnsi="Wingdings" w:hint="default"/>
      </w:rPr>
    </w:lvl>
    <w:lvl w:ilvl="6" w:tplc="04100001" w:tentative="1">
      <w:start w:val="1"/>
      <w:numFmt w:val="bullet"/>
      <w:lvlText w:val=""/>
      <w:lvlJc w:val="left"/>
      <w:pPr>
        <w:ind w:left="5220" w:hanging="360"/>
      </w:pPr>
      <w:rPr>
        <w:rFonts w:ascii="Symbol" w:hAnsi="Symbol" w:hint="default"/>
      </w:rPr>
    </w:lvl>
    <w:lvl w:ilvl="7" w:tplc="04100003" w:tentative="1">
      <w:start w:val="1"/>
      <w:numFmt w:val="bullet"/>
      <w:lvlText w:val="o"/>
      <w:lvlJc w:val="left"/>
      <w:pPr>
        <w:ind w:left="5940" w:hanging="360"/>
      </w:pPr>
      <w:rPr>
        <w:rFonts w:ascii="Courier New" w:hAnsi="Courier New" w:cs="Courier New" w:hint="default"/>
      </w:rPr>
    </w:lvl>
    <w:lvl w:ilvl="8" w:tplc="04100005" w:tentative="1">
      <w:start w:val="1"/>
      <w:numFmt w:val="bullet"/>
      <w:lvlText w:val=""/>
      <w:lvlJc w:val="left"/>
      <w:pPr>
        <w:ind w:left="6660" w:hanging="360"/>
      </w:pPr>
      <w:rPr>
        <w:rFonts w:ascii="Wingdings" w:hAnsi="Wingdings" w:hint="default"/>
      </w:rPr>
    </w:lvl>
  </w:abstractNum>
  <w:abstractNum w:abstractNumId="35" w15:restartNumberingAfterBreak="1">
    <w:nsid w:val="7580021F"/>
    <w:multiLevelType w:val="hybridMultilevel"/>
    <w:tmpl w:val="79AE658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1">
    <w:nsid w:val="78C4420B"/>
    <w:multiLevelType w:val="hybridMultilevel"/>
    <w:tmpl w:val="87E83A4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1">
    <w:nsid w:val="7D4D407F"/>
    <w:multiLevelType w:val="hybridMultilevel"/>
    <w:tmpl w:val="EDB28CFE"/>
    <w:lvl w:ilvl="0" w:tplc="59AA431E">
      <w:start w:val="8"/>
      <w:numFmt w:val="decimal"/>
      <w:lvlText w:val="%1."/>
      <w:lvlJc w:val="left"/>
      <w:pPr>
        <w:ind w:hanging="360"/>
      </w:pPr>
      <w:rPr>
        <w:rFonts w:ascii="Verdana" w:eastAsia="Verdana" w:hAnsi="Verdana" w:hint="default"/>
        <w:b/>
        <w:bCs/>
        <w:spacing w:val="-1"/>
        <w:sz w:val="22"/>
        <w:szCs w:val="22"/>
      </w:rPr>
    </w:lvl>
    <w:lvl w:ilvl="1" w:tplc="04100015">
      <w:start w:val="1"/>
      <w:numFmt w:val="upperLetter"/>
      <w:lvlText w:val="%2."/>
      <w:lvlJc w:val="left"/>
      <w:pPr>
        <w:ind w:hanging="360"/>
      </w:pPr>
      <w:rPr>
        <w:rFonts w:hint="default"/>
        <w:sz w:val="22"/>
        <w:szCs w:val="22"/>
      </w:rPr>
    </w:lvl>
    <w:lvl w:ilvl="2" w:tplc="DE1A152E">
      <w:start w:val="1"/>
      <w:numFmt w:val="bullet"/>
      <w:lvlText w:val="•"/>
      <w:lvlJc w:val="left"/>
      <w:rPr>
        <w:rFonts w:hint="default"/>
      </w:rPr>
    </w:lvl>
    <w:lvl w:ilvl="3" w:tplc="D840D0E0">
      <w:start w:val="1"/>
      <w:numFmt w:val="bullet"/>
      <w:lvlText w:val="•"/>
      <w:lvlJc w:val="left"/>
      <w:rPr>
        <w:rFonts w:hint="default"/>
      </w:rPr>
    </w:lvl>
    <w:lvl w:ilvl="4" w:tplc="BF22F322">
      <w:start w:val="1"/>
      <w:numFmt w:val="bullet"/>
      <w:lvlText w:val="•"/>
      <w:lvlJc w:val="left"/>
      <w:rPr>
        <w:rFonts w:hint="default"/>
      </w:rPr>
    </w:lvl>
    <w:lvl w:ilvl="5" w:tplc="12746DAC">
      <w:start w:val="1"/>
      <w:numFmt w:val="bullet"/>
      <w:lvlText w:val="•"/>
      <w:lvlJc w:val="left"/>
      <w:rPr>
        <w:rFonts w:hint="default"/>
      </w:rPr>
    </w:lvl>
    <w:lvl w:ilvl="6" w:tplc="CE7275D2">
      <w:start w:val="1"/>
      <w:numFmt w:val="bullet"/>
      <w:lvlText w:val="•"/>
      <w:lvlJc w:val="left"/>
      <w:rPr>
        <w:rFonts w:hint="default"/>
      </w:rPr>
    </w:lvl>
    <w:lvl w:ilvl="7" w:tplc="6C9054C2">
      <w:start w:val="1"/>
      <w:numFmt w:val="bullet"/>
      <w:lvlText w:val="•"/>
      <w:lvlJc w:val="left"/>
      <w:rPr>
        <w:rFonts w:hint="default"/>
      </w:rPr>
    </w:lvl>
    <w:lvl w:ilvl="8" w:tplc="1416EA64">
      <w:start w:val="1"/>
      <w:numFmt w:val="bullet"/>
      <w:lvlText w:val="•"/>
      <w:lvlJc w:val="left"/>
      <w:rPr>
        <w:rFonts w:hint="default"/>
      </w:rPr>
    </w:lvl>
  </w:abstractNum>
  <w:num w:numId="1">
    <w:abstractNumId w:val="7"/>
  </w:num>
  <w:num w:numId="2">
    <w:abstractNumId w:val="33"/>
  </w:num>
  <w:num w:numId="3">
    <w:abstractNumId w:val="27"/>
  </w:num>
  <w:num w:numId="4">
    <w:abstractNumId w:val="6"/>
  </w:num>
  <w:num w:numId="5">
    <w:abstractNumId w:val="25"/>
  </w:num>
  <w:num w:numId="6">
    <w:abstractNumId w:val="12"/>
  </w:num>
  <w:num w:numId="7">
    <w:abstractNumId w:val="11"/>
  </w:num>
  <w:num w:numId="8">
    <w:abstractNumId w:val="3"/>
  </w:num>
  <w:num w:numId="9">
    <w:abstractNumId w:val="28"/>
  </w:num>
  <w:num w:numId="10">
    <w:abstractNumId w:val="16"/>
  </w:num>
  <w:num w:numId="11">
    <w:abstractNumId w:val="0"/>
  </w:num>
  <w:num w:numId="12">
    <w:abstractNumId w:val="18"/>
  </w:num>
  <w:num w:numId="13">
    <w:abstractNumId w:val="17"/>
  </w:num>
  <w:num w:numId="14">
    <w:abstractNumId w:val="9"/>
  </w:num>
  <w:num w:numId="15">
    <w:abstractNumId w:val="2"/>
  </w:num>
  <w:num w:numId="16">
    <w:abstractNumId w:val="20"/>
  </w:num>
  <w:num w:numId="17">
    <w:abstractNumId w:val="22"/>
  </w:num>
  <w:num w:numId="18">
    <w:abstractNumId w:val="23"/>
  </w:num>
  <w:num w:numId="19">
    <w:abstractNumId w:val="15"/>
  </w:num>
  <w:num w:numId="20">
    <w:abstractNumId w:val="31"/>
  </w:num>
  <w:num w:numId="21">
    <w:abstractNumId w:val="4"/>
  </w:num>
  <w:num w:numId="22">
    <w:abstractNumId w:val="8"/>
  </w:num>
  <w:num w:numId="23">
    <w:abstractNumId w:val="35"/>
  </w:num>
  <w:num w:numId="24">
    <w:abstractNumId w:val="29"/>
  </w:num>
  <w:num w:numId="25">
    <w:abstractNumId w:val="1"/>
  </w:num>
  <w:num w:numId="26">
    <w:abstractNumId w:val="13"/>
  </w:num>
  <w:num w:numId="27">
    <w:abstractNumId w:val="36"/>
  </w:num>
  <w:num w:numId="28">
    <w:abstractNumId w:val="10"/>
  </w:num>
  <w:num w:numId="29">
    <w:abstractNumId w:val="5"/>
  </w:num>
  <w:num w:numId="30">
    <w:abstractNumId w:val="26"/>
  </w:num>
  <w:num w:numId="31">
    <w:abstractNumId w:val="37"/>
  </w:num>
  <w:num w:numId="32">
    <w:abstractNumId w:val="32"/>
  </w:num>
  <w:num w:numId="33">
    <w:abstractNumId w:val="30"/>
  </w:num>
  <w:num w:numId="34">
    <w:abstractNumId w:val="24"/>
  </w:num>
  <w:num w:numId="35">
    <w:abstractNumId w:val="34"/>
  </w:num>
  <w:num w:numId="36">
    <w:abstractNumId w:val="19"/>
  </w:num>
  <w:num w:numId="37">
    <w:abstractNumId w:val="14"/>
  </w:num>
  <w:num w:numId="38">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E0A"/>
    <w:rsid w:val="000021D3"/>
    <w:rsid w:val="00012BCC"/>
    <w:rsid w:val="0001331D"/>
    <w:rsid w:val="00022DE3"/>
    <w:rsid w:val="000236E7"/>
    <w:rsid w:val="0003231F"/>
    <w:rsid w:val="00033C91"/>
    <w:rsid w:val="000352C3"/>
    <w:rsid w:val="0003540C"/>
    <w:rsid w:val="00035CE4"/>
    <w:rsid w:val="00035FE4"/>
    <w:rsid w:val="0003675A"/>
    <w:rsid w:val="00037943"/>
    <w:rsid w:val="00040AE7"/>
    <w:rsid w:val="00040F4C"/>
    <w:rsid w:val="0004453B"/>
    <w:rsid w:val="000510B4"/>
    <w:rsid w:val="00053402"/>
    <w:rsid w:val="000635E7"/>
    <w:rsid w:val="00072B13"/>
    <w:rsid w:val="000735D3"/>
    <w:rsid w:val="00073DB4"/>
    <w:rsid w:val="0008112C"/>
    <w:rsid w:val="000843D1"/>
    <w:rsid w:val="00085567"/>
    <w:rsid w:val="000917D7"/>
    <w:rsid w:val="00094161"/>
    <w:rsid w:val="000B2539"/>
    <w:rsid w:val="000C10AB"/>
    <w:rsid w:val="000C22BE"/>
    <w:rsid w:val="000C4A45"/>
    <w:rsid w:val="000D2562"/>
    <w:rsid w:val="000D4E00"/>
    <w:rsid w:val="000D6DAD"/>
    <w:rsid w:val="000E096B"/>
    <w:rsid w:val="000E369E"/>
    <w:rsid w:val="000E3F3D"/>
    <w:rsid w:val="000E636A"/>
    <w:rsid w:val="000E6886"/>
    <w:rsid w:val="000E6BCB"/>
    <w:rsid w:val="000F1362"/>
    <w:rsid w:val="000F17F3"/>
    <w:rsid w:val="000F190A"/>
    <w:rsid w:val="000F2560"/>
    <w:rsid w:val="000F372C"/>
    <w:rsid w:val="000F5FC1"/>
    <w:rsid w:val="000F7368"/>
    <w:rsid w:val="00105402"/>
    <w:rsid w:val="00105413"/>
    <w:rsid w:val="0011079E"/>
    <w:rsid w:val="00113E0F"/>
    <w:rsid w:val="001147EC"/>
    <w:rsid w:val="00114941"/>
    <w:rsid w:val="0012608A"/>
    <w:rsid w:val="0012775B"/>
    <w:rsid w:val="00131A38"/>
    <w:rsid w:val="0013240F"/>
    <w:rsid w:val="00144338"/>
    <w:rsid w:val="00146548"/>
    <w:rsid w:val="00153A97"/>
    <w:rsid w:val="00155CA7"/>
    <w:rsid w:val="0016009A"/>
    <w:rsid w:val="00160CD3"/>
    <w:rsid w:val="001727BF"/>
    <w:rsid w:val="00174CBF"/>
    <w:rsid w:val="00192042"/>
    <w:rsid w:val="00192B0F"/>
    <w:rsid w:val="001A31BA"/>
    <w:rsid w:val="001B00B3"/>
    <w:rsid w:val="001B15E9"/>
    <w:rsid w:val="001B38B2"/>
    <w:rsid w:val="001B50BF"/>
    <w:rsid w:val="001B7C9F"/>
    <w:rsid w:val="001B7DD1"/>
    <w:rsid w:val="001C17DE"/>
    <w:rsid w:val="001C4810"/>
    <w:rsid w:val="001C56FB"/>
    <w:rsid w:val="001D594C"/>
    <w:rsid w:val="001E09E9"/>
    <w:rsid w:val="001F02B1"/>
    <w:rsid w:val="001F05BC"/>
    <w:rsid w:val="001F5362"/>
    <w:rsid w:val="001F70E2"/>
    <w:rsid w:val="00200230"/>
    <w:rsid w:val="00202C76"/>
    <w:rsid w:val="0020429F"/>
    <w:rsid w:val="00204AEF"/>
    <w:rsid w:val="00207247"/>
    <w:rsid w:val="00207B11"/>
    <w:rsid w:val="00210E03"/>
    <w:rsid w:val="00213DA3"/>
    <w:rsid w:val="00214DAC"/>
    <w:rsid w:val="00217BAD"/>
    <w:rsid w:val="002367E4"/>
    <w:rsid w:val="00241266"/>
    <w:rsid w:val="00245EDB"/>
    <w:rsid w:val="00246053"/>
    <w:rsid w:val="002468AD"/>
    <w:rsid w:val="00247E0A"/>
    <w:rsid w:val="00253CA4"/>
    <w:rsid w:val="00253FF2"/>
    <w:rsid w:val="002641B0"/>
    <w:rsid w:val="002753CC"/>
    <w:rsid w:val="00276BA3"/>
    <w:rsid w:val="00284F2E"/>
    <w:rsid w:val="002903ED"/>
    <w:rsid w:val="002930AA"/>
    <w:rsid w:val="00295146"/>
    <w:rsid w:val="00297A53"/>
    <w:rsid w:val="002A2046"/>
    <w:rsid w:val="002A62F2"/>
    <w:rsid w:val="002A7CA5"/>
    <w:rsid w:val="002B07FF"/>
    <w:rsid w:val="002B1EB5"/>
    <w:rsid w:val="002B5FFA"/>
    <w:rsid w:val="002C20D2"/>
    <w:rsid w:val="002C4BF3"/>
    <w:rsid w:val="002C6372"/>
    <w:rsid w:val="002D0CFD"/>
    <w:rsid w:val="002D21F8"/>
    <w:rsid w:val="002D4757"/>
    <w:rsid w:val="002D560A"/>
    <w:rsid w:val="002E7B4A"/>
    <w:rsid w:val="002F0C01"/>
    <w:rsid w:val="002F4C85"/>
    <w:rsid w:val="002F5CBF"/>
    <w:rsid w:val="002F5D63"/>
    <w:rsid w:val="0030161E"/>
    <w:rsid w:val="003051EC"/>
    <w:rsid w:val="0030527A"/>
    <w:rsid w:val="00311B7B"/>
    <w:rsid w:val="00315E8F"/>
    <w:rsid w:val="00320775"/>
    <w:rsid w:val="003240E7"/>
    <w:rsid w:val="0033152E"/>
    <w:rsid w:val="00332CF0"/>
    <w:rsid w:val="00333D21"/>
    <w:rsid w:val="00340122"/>
    <w:rsid w:val="00341219"/>
    <w:rsid w:val="00342E79"/>
    <w:rsid w:val="0034478A"/>
    <w:rsid w:val="003518EA"/>
    <w:rsid w:val="003556A9"/>
    <w:rsid w:val="003558CF"/>
    <w:rsid w:val="0038476F"/>
    <w:rsid w:val="00393FEE"/>
    <w:rsid w:val="00394A68"/>
    <w:rsid w:val="003B1A10"/>
    <w:rsid w:val="003B4B31"/>
    <w:rsid w:val="003C1B8C"/>
    <w:rsid w:val="003C51F6"/>
    <w:rsid w:val="003C549A"/>
    <w:rsid w:val="003D3A9B"/>
    <w:rsid w:val="003D66ED"/>
    <w:rsid w:val="003E08CC"/>
    <w:rsid w:val="003E39AB"/>
    <w:rsid w:val="003F1388"/>
    <w:rsid w:val="003F3B5E"/>
    <w:rsid w:val="003F7EA2"/>
    <w:rsid w:val="0040621A"/>
    <w:rsid w:val="00410821"/>
    <w:rsid w:val="00415144"/>
    <w:rsid w:val="00417FEB"/>
    <w:rsid w:val="00421EA0"/>
    <w:rsid w:val="004233B8"/>
    <w:rsid w:val="00424CB2"/>
    <w:rsid w:val="004346BF"/>
    <w:rsid w:val="004350DB"/>
    <w:rsid w:val="004377B0"/>
    <w:rsid w:val="00440414"/>
    <w:rsid w:val="00445D3E"/>
    <w:rsid w:val="00445EC5"/>
    <w:rsid w:val="0044672A"/>
    <w:rsid w:val="00447D1B"/>
    <w:rsid w:val="00453CE3"/>
    <w:rsid w:val="00455B98"/>
    <w:rsid w:val="00464357"/>
    <w:rsid w:val="00466556"/>
    <w:rsid w:val="004701F5"/>
    <w:rsid w:val="004745FA"/>
    <w:rsid w:val="00485070"/>
    <w:rsid w:val="00485F18"/>
    <w:rsid w:val="00486F4A"/>
    <w:rsid w:val="00490252"/>
    <w:rsid w:val="004902D6"/>
    <w:rsid w:val="004906A0"/>
    <w:rsid w:val="004916E3"/>
    <w:rsid w:val="00493776"/>
    <w:rsid w:val="004A2A48"/>
    <w:rsid w:val="004A51D0"/>
    <w:rsid w:val="004B11A1"/>
    <w:rsid w:val="004B26F9"/>
    <w:rsid w:val="004B2852"/>
    <w:rsid w:val="004C15C2"/>
    <w:rsid w:val="004C1925"/>
    <w:rsid w:val="004D2058"/>
    <w:rsid w:val="004D6E17"/>
    <w:rsid w:val="004E0572"/>
    <w:rsid w:val="004E541F"/>
    <w:rsid w:val="004E7C39"/>
    <w:rsid w:val="004F3AB0"/>
    <w:rsid w:val="004F4A8D"/>
    <w:rsid w:val="00503110"/>
    <w:rsid w:val="005038AD"/>
    <w:rsid w:val="00511307"/>
    <w:rsid w:val="00515F1A"/>
    <w:rsid w:val="00516222"/>
    <w:rsid w:val="0052511F"/>
    <w:rsid w:val="00527715"/>
    <w:rsid w:val="00527FE9"/>
    <w:rsid w:val="005317E7"/>
    <w:rsid w:val="00540195"/>
    <w:rsid w:val="00540AA9"/>
    <w:rsid w:val="00542EFB"/>
    <w:rsid w:val="00543826"/>
    <w:rsid w:val="00552236"/>
    <w:rsid w:val="00555CF5"/>
    <w:rsid w:val="005633D1"/>
    <w:rsid w:val="005639F2"/>
    <w:rsid w:val="005643F0"/>
    <w:rsid w:val="005700D2"/>
    <w:rsid w:val="00572D79"/>
    <w:rsid w:val="0057382E"/>
    <w:rsid w:val="00581871"/>
    <w:rsid w:val="005862E3"/>
    <w:rsid w:val="00592647"/>
    <w:rsid w:val="005A2004"/>
    <w:rsid w:val="005A395F"/>
    <w:rsid w:val="005A4358"/>
    <w:rsid w:val="005A6B25"/>
    <w:rsid w:val="005B2F2C"/>
    <w:rsid w:val="005B6C52"/>
    <w:rsid w:val="005D1F1D"/>
    <w:rsid w:val="005D58DD"/>
    <w:rsid w:val="005E1C29"/>
    <w:rsid w:val="005F3961"/>
    <w:rsid w:val="005F4AC4"/>
    <w:rsid w:val="005F7C91"/>
    <w:rsid w:val="00601C9C"/>
    <w:rsid w:val="00617587"/>
    <w:rsid w:val="00624587"/>
    <w:rsid w:val="006250F2"/>
    <w:rsid w:val="00625230"/>
    <w:rsid w:val="006307C1"/>
    <w:rsid w:val="0063371A"/>
    <w:rsid w:val="00635B10"/>
    <w:rsid w:val="00644A8B"/>
    <w:rsid w:val="00650239"/>
    <w:rsid w:val="00650CE4"/>
    <w:rsid w:val="00652207"/>
    <w:rsid w:val="00652F5A"/>
    <w:rsid w:val="0065485F"/>
    <w:rsid w:val="00660E37"/>
    <w:rsid w:val="00662097"/>
    <w:rsid w:val="00671CF2"/>
    <w:rsid w:val="00676945"/>
    <w:rsid w:val="006769E2"/>
    <w:rsid w:val="00686E9B"/>
    <w:rsid w:val="00687505"/>
    <w:rsid w:val="00687872"/>
    <w:rsid w:val="00694566"/>
    <w:rsid w:val="0069768C"/>
    <w:rsid w:val="006B2362"/>
    <w:rsid w:val="006B303C"/>
    <w:rsid w:val="006B5511"/>
    <w:rsid w:val="006C0042"/>
    <w:rsid w:val="006C049A"/>
    <w:rsid w:val="006C2376"/>
    <w:rsid w:val="006C41FB"/>
    <w:rsid w:val="006C74A5"/>
    <w:rsid w:val="006C7796"/>
    <w:rsid w:val="006D6E65"/>
    <w:rsid w:val="006E0258"/>
    <w:rsid w:val="006E2792"/>
    <w:rsid w:val="006E2EAB"/>
    <w:rsid w:val="006E5935"/>
    <w:rsid w:val="006E5BD4"/>
    <w:rsid w:val="006E63F2"/>
    <w:rsid w:val="006F0B8A"/>
    <w:rsid w:val="006F507D"/>
    <w:rsid w:val="00702D7E"/>
    <w:rsid w:val="00715B0B"/>
    <w:rsid w:val="007212C6"/>
    <w:rsid w:val="00722DC1"/>
    <w:rsid w:val="007235D2"/>
    <w:rsid w:val="0073381B"/>
    <w:rsid w:val="00737883"/>
    <w:rsid w:val="00741FFE"/>
    <w:rsid w:val="00743087"/>
    <w:rsid w:val="00756342"/>
    <w:rsid w:val="00757862"/>
    <w:rsid w:val="00773275"/>
    <w:rsid w:val="0078059D"/>
    <w:rsid w:val="00787FFD"/>
    <w:rsid w:val="007A2E85"/>
    <w:rsid w:val="007A37A3"/>
    <w:rsid w:val="007A7D83"/>
    <w:rsid w:val="007B4FBF"/>
    <w:rsid w:val="007C655A"/>
    <w:rsid w:val="007C79C2"/>
    <w:rsid w:val="007D1AB3"/>
    <w:rsid w:val="007D5A23"/>
    <w:rsid w:val="007E1FAC"/>
    <w:rsid w:val="007E6D31"/>
    <w:rsid w:val="007F23FB"/>
    <w:rsid w:val="007F24AE"/>
    <w:rsid w:val="007F630D"/>
    <w:rsid w:val="008015CF"/>
    <w:rsid w:val="0080474D"/>
    <w:rsid w:val="00804C9A"/>
    <w:rsid w:val="00807813"/>
    <w:rsid w:val="00814021"/>
    <w:rsid w:val="008207D7"/>
    <w:rsid w:val="00820E57"/>
    <w:rsid w:val="00822DE3"/>
    <w:rsid w:val="008241BC"/>
    <w:rsid w:val="00826824"/>
    <w:rsid w:val="00836CFB"/>
    <w:rsid w:val="00840C90"/>
    <w:rsid w:val="00841D6A"/>
    <w:rsid w:val="00857685"/>
    <w:rsid w:val="00860A75"/>
    <w:rsid w:val="00874029"/>
    <w:rsid w:val="0087587E"/>
    <w:rsid w:val="00877439"/>
    <w:rsid w:val="0088709A"/>
    <w:rsid w:val="008A7240"/>
    <w:rsid w:val="008B7AD8"/>
    <w:rsid w:val="008C4D11"/>
    <w:rsid w:val="008C5897"/>
    <w:rsid w:val="008C7766"/>
    <w:rsid w:val="008C7A22"/>
    <w:rsid w:val="008D068B"/>
    <w:rsid w:val="008D349F"/>
    <w:rsid w:val="008E7797"/>
    <w:rsid w:val="00900825"/>
    <w:rsid w:val="00900D73"/>
    <w:rsid w:val="00902D1F"/>
    <w:rsid w:val="009101B9"/>
    <w:rsid w:val="00916182"/>
    <w:rsid w:val="00924408"/>
    <w:rsid w:val="009249AF"/>
    <w:rsid w:val="00934B80"/>
    <w:rsid w:val="00937719"/>
    <w:rsid w:val="00941ECF"/>
    <w:rsid w:val="00943D4B"/>
    <w:rsid w:val="0094706B"/>
    <w:rsid w:val="009530AB"/>
    <w:rsid w:val="00953EA6"/>
    <w:rsid w:val="009677A7"/>
    <w:rsid w:val="00973C1A"/>
    <w:rsid w:val="00980BFF"/>
    <w:rsid w:val="00985EBB"/>
    <w:rsid w:val="00986102"/>
    <w:rsid w:val="00986CFB"/>
    <w:rsid w:val="00987A5D"/>
    <w:rsid w:val="0099091E"/>
    <w:rsid w:val="00991853"/>
    <w:rsid w:val="00993BDA"/>
    <w:rsid w:val="0099449F"/>
    <w:rsid w:val="009961D4"/>
    <w:rsid w:val="009A2A89"/>
    <w:rsid w:val="009A5682"/>
    <w:rsid w:val="009A73DF"/>
    <w:rsid w:val="009B0087"/>
    <w:rsid w:val="009B707C"/>
    <w:rsid w:val="009C17A3"/>
    <w:rsid w:val="009C1ED5"/>
    <w:rsid w:val="009C3C7F"/>
    <w:rsid w:val="009C3F8D"/>
    <w:rsid w:val="009D0E7C"/>
    <w:rsid w:val="009D38D3"/>
    <w:rsid w:val="009D5D0C"/>
    <w:rsid w:val="009F3F63"/>
    <w:rsid w:val="009F777B"/>
    <w:rsid w:val="00A05A52"/>
    <w:rsid w:val="00A1024B"/>
    <w:rsid w:val="00A16557"/>
    <w:rsid w:val="00A179C8"/>
    <w:rsid w:val="00A215FD"/>
    <w:rsid w:val="00A2657F"/>
    <w:rsid w:val="00A274F5"/>
    <w:rsid w:val="00A35DF6"/>
    <w:rsid w:val="00A3625B"/>
    <w:rsid w:val="00A3683B"/>
    <w:rsid w:val="00A43DAF"/>
    <w:rsid w:val="00A44A8C"/>
    <w:rsid w:val="00A46233"/>
    <w:rsid w:val="00A524AD"/>
    <w:rsid w:val="00A55B04"/>
    <w:rsid w:val="00A56690"/>
    <w:rsid w:val="00A56C4A"/>
    <w:rsid w:val="00A6315E"/>
    <w:rsid w:val="00A7234F"/>
    <w:rsid w:val="00A745B4"/>
    <w:rsid w:val="00A75A60"/>
    <w:rsid w:val="00A76272"/>
    <w:rsid w:val="00A877E5"/>
    <w:rsid w:val="00A87D13"/>
    <w:rsid w:val="00A92311"/>
    <w:rsid w:val="00A96353"/>
    <w:rsid w:val="00A96D3F"/>
    <w:rsid w:val="00AB1235"/>
    <w:rsid w:val="00AB3963"/>
    <w:rsid w:val="00AB422B"/>
    <w:rsid w:val="00AB72FE"/>
    <w:rsid w:val="00AC7A1D"/>
    <w:rsid w:val="00AD02DB"/>
    <w:rsid w:val="00AD1E06"/>
    <w:rsid w:val="00AD228D"/>
    <w:rsid w:val="00AD2D6B"/>
    <w:rsid w:val="00AE144D"/>
    <w:rsid w:val="00AF1E77"/>
    <w:rsid w:val="00B00ABC"/>
    <w:rsid w:val="00B06FF6"/>
    <w:rsid w:val="00B2581F"/>
    <w:rsid w:val="00B34690"/>
    <w:rsid w:val="00B46368"/>
    <w:rsid w:val="00B55CE6"/>
    <w:rsid w:val="00B55FEA"/>
    <w:rsid w:val="00B56475"/>
    <w:rsid w:val="00B63876"/>
    <w:rsid w:val="00B656F8"/>
    <w:rsid w:val="00B65E69"/>
    <w:rsid w:val="00B721E3"/>
    <w:rsid w:val="00B72FD3"/>
    <w:rsid w:val="00B73552"/>
    <w:rsid w:val="00B74DBC"/>
    <w:rsid w:val="00B8471A"/>
    <w:rsid w:val="00B87653"/>
    <w:rsid w:val="00B87BC6"/>
    <w:rsid w:val="00B87F69"/>
    <w:rsid w:val="00B95D54"/>
    <w:rsid w:val="00BA2E4C"/>
    <w:rsid w:val="00BB0732"/>
    <w:rsid w:val="00BC2970"/>
    <w:rsid w:val="00BC2CB3"/>
    <w:rsid w:val="00BC302B"/>
    <w:rsid w:val="00BC6D27"/>
    <w:rsid w:val="00BC7279"/>
    <w:rsid w:val="00BD25EB"/>
    <w:rsid w:val="00BD719E"/>
    <w:rsid w:val="00BE0275"/>
    <w:rsid w:val="00BF0287"/>
    <w:rsid w:val="00BF2A20"/>
    <w:rsid w:val="00C058E9"/>
    <w:rsid w:val="00C06710"/>
    <w:rsid w:val="00C17791"/>
    <w:rsid w:val="00C24477"/>
    <w:rsid w:val="00C26F35"/>
    <w:rsid w:val="00C30E17"/>
    <w:rsid w:val="00C31F99"/>
    <w:rsid w:val="00C52E0B"/>
    <w:rsid w:val="00C53133"/>
    <w:rsid w:val="00C548EF"/>
    <w:rsid w:val="00C5550C"/>
    <w:rsid w:val="00C647BD"/>
    <w:rsid w:val="00C665AC"/>
    <w:rsid w:val="00C66E1F"/>
    <w:rsid w:val="00C76484"/>
    <w:rsid w:val="00C80E99"/>
    <w:rsid w:val="00CA0012"/>
    <w:rsid w:val="00CA0C62"/>
    <w:rsid w:val="00CA0DF5"/>
    <w:rsid w:val="00CA2C3F"/>
    <w:rsid w:val="00CA42D1"/>
    <w:rsid w:val="00CA556D"/>
    <w:rsid w:val="00CA5B34"/>
    <w:rsid w:val="00CB50F8"/>
    <w:rsid w:val="00CC4C16"/>
    <w:rsid w:val="00CC7DF4"/>
    <w:rsid w:val="00CD4B20"/>
    <w:rsid w:val="00CE2073"/>
    <w:rsid w:val="00CE6A6B"/>
    <w:rsid w:val="00CF249B"/>
    <w:rsid w:val="00CF54A7"/>
    <w:rsid w:val="00CF56C5"/>
    <w:rsid w:val="00D027FB"/>
    <w:rsid w:val="00D06181"/>
    <w:rsid w:val="00D108BA"/>
    <w:rsid w:val="00D13530"/>
    <w:rsid w:val="00D14218"/>
    <w:rsid w:val="00D14C0F"/>
    <w:rsid w:val="00D16ECE"/>
    <w:rsid w:val="00D17108"/>
    <w:rsid w:val="00D21C44"/>
    <w:rsid w:val="00D26106"/>
    <w:rsid w:val="00D27624"/>
    <w:rsid w:val="00D302F3"/>
    <w:rsid w:val="00D30CBC"/>
    <w:rsid w:val="00D33EBE"/>
    <w:rsid w:val="00D361DD"/>
    <w:rsid w:val="00D411AE"/>
    <w:rsid w:val="00D43772"/>
    <w:rsid w:val="00D44262"/>
    <w:rsid w:val="00D534B7"/>
    <w:rsid w:val="00D555FE"/>
    <w:rsid w:val="00D7261F"/>
    <w:rsid w:val="00D73D5B"/>
    <w:rsid w:val="00D75CF8"/>
    <w:rsid w:val="00D75D69"/>
    <w:rsid w:val="00D82812"/>
    <w:rsid w:val="00D8501F"/>
    <w:rsid w:val="00D86D0F"/>
    <w:rsid w:val="00D92681"/>
    <w:rsid w:val="00DA5810"/>
    <w:rsid w:val="00DA5867"/>
    <w:rsid w:val="00DA5A3D"/>
    <w:rsid w:val="00DB050B"/>
    <w:rsid w:val="00DC086F"/>
    <w:rsid w:val="00DC17B3"/>
    <w:rsid w:val="00DC2382"/>
    <w:rsid w:val="00DC3BC9"/>
    <w:rsid w:val="00DD19FF"/>
    <w:rsid w:val="00DD4B95"/>
    <w:rsid w:val="00DE16A9"/>
    <w:rsid w:val="00DE1F0D"/>
    <w:rsid w:val="00DE22F8"/>
    <w:rsid w:val="00DE2780"/>
    <w:rsid w:val="00DE3E4B"/>
    <w:rsid w:val="00DE40D5"/>
    <w:rsid w:val="00DE49CF"/>
    <w:rsid w:val="00DE4EC3"/>
    <w:rsid w:val="00DE6F92"/>
    <w:rsid w:val="00DE7344"/>
    <w:rsid w:val="00DE7A16"/>
    <w:rsid w:val="00DF2E84"/>
    <w:rsid w:val="00DF720C"/>
    <w:rsid w:val="00DF7F72"/>
    <w:rsid w:val="00E015CE"/>
    <w:rsid w:val="00E03761"/>
    <w:rsid w:val="00E03815"/>
    <w:rsid w:val="00E04B80"/>
    <w:rsid w:val="00E063F5"/>
    <w:rsid w:val="00E07354"/>
    <w:rsid w:val="00E17898"/>
    <w:rsid w:val="00E20008"/>
    <w:rsid w:val="00E227CB"/>
    <w:rsid w:val="00E3076D"/>
    <w:rsid w:val="00E37AFD"/>
    <w:rsid w:val="00E420E5"/>
    <w:rsid w:val="00E45374"/>
    <w:rsid w:val="00E549A8"/>
    <w:rsid w:val="00E62315"/>
    <w:rsid w:val="00E64281"/>
    <w:rsid w:val="00E65250"/>
    <w:rsid w:val="00E6738E"/>
    <w:rsid w:val="00E72919"/>
    <w:rsid w:val="00E73FA3"/>
    <w:rsid w:val="00E75150"/>
    <w:rsid w:val="00E858C0"/>
    <w:rsid w:val="00E8630D"/>
    <w:rsid w:val="00E868D7"/>
    <w:rsid w:val="00E901C7"/>
    <w:rsid w:val="00E90438"/>
    <w:rsid w:val="00E91077"/>
    <w:rsid w:val="00E91081"/>
    <w:rsid w:val="00E92A64"/>
    <w:rsid w:val="00E93DF8"/>
    <w:rsid w:val="00E94FE1"/>
    <w:rsid w:val="00E97524"/>
    <w:rsid w:val="00EA50CA"/>
    <w:rsid w:val="00EA7FA3"/>
    <w:rsid w:val="00EB02DD"/>
    <w:rsid w:val="00EC56AD"/>
    <w:rsid w:val="00ED0A49"/>
    <w:rsid w:val="00ED0B5D"/>
    <w:rsid w:val="00ED0C08"/>
    <w:rsid w:val="00ED1D3A"/>
    <w:rsid w:val="00ED31C4"/>
    <w:rsid w:val="00ED3F92"/>
    <w:rsid w:val="00EE2F44"/>
    <w:rsid w:val="00EE431D"/>
    <w:rsid w:val="00EF2E31"/>
    <w:rsid w:val="00EF3FE8"/>
    <w:rsid w:val="00EF68AF"/>
    <w:rsid w:val="00F02873"/>
    <w:rsid w:val="00F10F92"/>
    <w:rsid w:val="00F24322"/>
    <w:rsid w:val="00F24866"/>
    <w:rsid w:val="00F312A8"/>
    <w:rsid w:val="00F40A6C"/>
    <w:rsid w:val="00F42EFF"/>
    <w:rsid w:val="00F432DA"/>
    <w:rsid w:val="00F43AD5"/>
    <w:rsid w:val="00F652EE"/>
    <w:rsid w:val="00F65B29"/>
    <w:rsid w:val="00F674C2"/>
    <w:rsid w:val="00F713C5"/>
    <w:rsid w:val="00F7327D"/>
    <w:rsid w:val="00F76305"/>
    <w:rsid w:val="00F76D4A"/>
    <w:rsid w:val="00F9119E"/>
    <w:rsid w:val="00F9174F"/>
    <w:rsid w:val="00FA0ECA"/>
    <w:rsid w:val="00FA1923"/>
    <w:rsid w:val="00FA55DF"/>
    <w:rsid w:val="00FB59DC"/>
    <w:rsid w:val="00FC0B7C"/>
    <w:rsid w:val="00FC5F12"/>
    <w:rsid w:val="00FD5305"/>
    <w:rsid w:val="00FD64A3"/>
    <w:rsid w:val="00FE6723"/>
    <w:rsid w:val="00FE7C32"/>
    <w:rsid w:val="00FF1498"/>
    <w:rsid w:val="00FF1970"/>
    <w:rsid w:val="00FF610C"/>
    <w:rsid w:val="00FF6B3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A44F0CC"/>
  <w15:docId w15:val="{324E04C5-E798-4A4C-8CC6-6D2D32FC2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47E0A"/>
    <w:rPr>
      <w:rFonts w:ascii="Times New Roman" w:eastAsia="Times New Roman" w:hAnsi="Times New Roman"/>
      <w:sz w:val="24"/>
      <w:szCs w:val="24"/>
    </w:rPr>
  </w:style>
  <w:style w:type="paragraph" w:styleId="Titolo1">
    <w:name w:val="heading 1"/>
    <w:basedOn w:val="Normale"/>
    <w:next w:val="Normale"/>
    <w:link w:val="Titolo1Carattere"/>
    <w:qFormat/>
    <w:locked/>
    <w:rsid w:val="00B00AB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next w:val="Normale"/>
    <w:link w:val="Titolo2Carattere"/>
    <w:semiHidden/>
    <w:unhideWhenUsed/>
    <w:qFormat/>
    <w:locked/>
    <w:rsid w:val="009C17A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link w:val="Titolo3Carattere"/>
    <w:uiPriority w:val="99"/>
    <w:qFormat/>
    <w:locked/>
    <w:rsid w:val="00741FFE"/>
    <w:pPr>
      <w:spacing w:before="100" w:beforeAutospacing="1" w:after="100" w:afterAutospacing="1"/>
      <w:outlineLvl w:val="2"/>
    </w:pPr>
    <w:rPr>
      <w:b/>
      <w:bCs/>
      <w:sz w:val="27"/>
      <w:szCs w:val="27"/>
    </w:rPr>
  </w:style>
  <w:style w:type="paragraph" w:styleId="Titolo4">
    <w:name w:val="heading 4"/>
    <w:basedOn w:val="Normale"/>
    <w:next w:val="Normale"/>
    <w:link w:val="Titolo4Carattere"/>
    <w:unhideWhenUsed/>
    <w:qFormat/>
    <w:locked/>
    <w:rsid w:val="004D6E1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9"/>
    <w:locked/>
    <w:rsid w:val="00741FFE"/>
    <w:rPr>
      <w:rFonts w:ascii="Times New Roman" w:hAnsi="Times New Roman" w:cs="Times New Roman"/>
      <w:b/>
      <w:bCs/>
      <w:sz w:val="27"/>
      <w:szCs w:val="27"/>
      <w:lang w:val="it-IT" w:eastAsia="it-IT"/>
    </w:rPr>
  </w:style>
  <w:style w:type="paragraph" w:styleId="Rientrocorpodeltesto">
    <w:name w:val="Body Text Indent"/>
    <w:basedOn w:val="Normale"/>
    <w:link w:val="RientrocorpodeltestoCarattere"/>
    <w:uiPriority w:val="99"/>
    <w:semiHidden/>
    <w:rsid w:val="00247E0A"/>
    <w:pPr>
      <w:ind w:left="-1134"/>
      <w:jc w:val="both"/>
    </w:pPr>
    <w:rPr>
      <w:b/>
      <w:szCs w:val="20"/>
    </w:rPr>
  </w:style>
  <w:style w:type="character" w:customStyle="1" w:styleId="RientrocorpodeltestoCarattere">
    <w:name w:val="Rientro corpo del testo Carattere"/>
    <w:basedOn w:val="Carpredefinitoparagrafo"/>
    <w:link w:val="Rientrocorpodeltesto"/>
    <w:uiPriority w:val="99"/>
    <w:semiHidden/>
    <w:locked/>
    <w:rsid w:val="00247E0A"/>
    <w:rPr>
      <w:rFonts w:ascii="Times New Roman" w:hAnsi="Times New Roman" w:cs="Times New Roman"/>
      <w:b/>
      <w:sz w:val="20"/>
      <w:szCs w:val="20"/>
      <w:lang w:eastAsia="it-IT"/>
    </w:rPr>
  </w:style>
  <w:style w:type="paragraph" w:styleId="Testofumetto">
    <w:name w:val="Balloon Text"/>
    <w:basedOn w:val="Normale"/>
    <w:link w:val="TestofumettoCarattere"/>
    <w:uiPriority w:val="99"/>
    <w:semiHidden/>
    <w:rsid w:val="00247E0A"/>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247E0A"/>
    <w:rPr>
      <w:rFonts w:ascii="Tahoma" w:hAnsi="Tahoma" w:cs="Tahoma"/>
      <w:sz w:val="16"/>
      <w:szCs w:val="16"/>
      <w:lang w:eastAsia="it-IT"/>
    </w:rPr>
  </w:style>
  <w:style w:type="paragraph" w:styleId="Intestazione">
    <w:name w:val="header"/>
    <w:basedOn w:val="Normale"/>
    <w:link w:val="IntestazioneCarattere"/>
    <w:uiPriority w:val="99"/>
    <w:rsid w:val="004E7C39"/>
    <w:pPr>
      <w:tabs>
        <w:tab w:val="center" w:pos="4819"/>
        <w:tab w:val="right" w:pos="9638"/>
      </w:tabs>
      <w:jc w:val="both"/>
    </w:pPr>
  </w:style>
  <w:style w:type="character" w:customStyle="1" w:styleId="IntestazioneCarattere">
    <w:name w:val="Intestazione Carattere"/>
    <w:basedOn w:val="Carpredefinitoparagrafo"/>
    <w:link w:val="Intestazione"/>
    <w:uiPriority w:val="99"/>
    <w:locked/>
    <w:rsid w:val="004E7C39"/>
    <w:rPr>
      <w:rFonts w:ascii="Times New Roman" w:hAnsi="Times New Roman" w:cs="Times New Roman"/>
      <w:sz w:val="24"/>
      <w:szCs w:val="24"/>
    </w:rPr>
  </w:style>
  <w:style w:type="paragraph" w:styleId="PreformattatoHTML">
    <w:name w:val="HTML Preformatted"/>
    <w:basedOn w:val="Normale"/>
    <w:link w:val="PreformattatoHTMLCarattere"/>
    <w:uiPriority w:val="99"/>
    <w:semiHidden/>
    <w:rsid w:val="000D6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semiHidden/>
    <w:locked/>
    <w:rsid w:val="000D6DAD"/>
    <w:rPr>
      <w:rFonts w:ascii="Courier New" w:hAnsi="Courier New" w:cs="Courier New"/>
      <w:sz w:val="20"/>
      <w:szCs w:val="20"/>
      <w:lang w:val="it-IT" w:eastAsia="it-IT"/>
    </w:rPr>
  </w:style>
  <w:style w:type="paragraph" w:styleId="Corpotesto">
    <w:name w:val="Body Text"/>
    <w:basedOn w:val="Normale"/>
    <w:link w:val="CorpotestoCarattere"/>
    <w:uiPriority w:val="99"/>
    <w:rsid w:val="00320775"/>
    <w:pPr>
      <w:spacing w:after="120"/>
    </w:pPr>
  </w:style>
  <w:style w:type="character" w:customStyle="1" w:styleId="CorpotestoCarattere">
    <w:name w:val="Corpo testo Carattere"/>
    <w:basedOn w:val="Carpredefinitoparagrafo"/>
    <w:link w:val="Corpotesto"/>
    <w:uiPriority w:val="99"/>
    <w:locked/>
    <w:rsid w:val="00320775"/>
    <w:rPr>
      <w:rFonts w:ascii="Times New Roman" w:hAnsi="Times New Roman" w:cs="Times New Roman"/>
      <w:sz w:val="24"/>
      <w:szCs w:val="24"/>
      <w:lang w:val="it-IT" w:eastAsia="it-IT"/>
    </w:rPr>
  </w:style>
  <w:style w:type="paragraph" w:customStyle="1" w:styleId="Rientrocorpodeltesto21">
    <w:name w:val="Rientro corpo del testo 21"/>
    <w:basedOn w:val="Normale"/>
    <w:uiPriority w:val="99"/>
    <w:rsid w:val="005038AD"/>
    <w:pPr>
      <w:suppressAutoHyphens/>
      <w:spacing w:line="360" w:lineRule="auto"/>
      <w:ind w:firstLine="360"/>
    </w:pPr>
    <w:rPr>
      <w:rFonts w:ascii="Arial" w:hAnsi="Arial" w:cs="Arial"/>
      <w:lang w:eastAsia="ar-SA"/>
    </w:rPr>
  </w:style>
  <w:style w:type="table" w:styleId="Grigliatabella">
    <w:name w:val="Table Grid"/>
    <w:basedOn w:val="Tabellanormale"/>
    <w:uiPriority w:val="39"/>
    <w:locked/>
    <w:rsid w:val="005038AD"/>
    <w:pPr>
      <w:suppressAutoHyphens/>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5038AD"/>
    <w:pPr>
      <w:suppressAutoHyphens/>
      <w:ind w:left="720"/>
      <w:contextualSpacing/>
    </w:pPr>
    <w:rPr>
      <w:lang w:eastAsia="ar-SA"/>
    </w:rPr>
  </w:style>
  <w:style w:type="paragraph" w:styleId="Pidipagina">
    <w:name w:val="footer"/>
    <w:basedOn w:val="Normale"/>
    <w:link w:val="PidipaginaCarattere"/>
    <w:uiPriority w:val="99"/>
    <w:rsid w:val="00625230"/>
    <w:pPr>
      <w:tabs>
        <w:tab w:val="center" w:pos="4819"/>
        <w:tab w:val="right" w:pos="9638"/>
      </w:tabs>
    </w:pPr>
  </w:style>
  <w:style w:type="character" w:customStyle="1" w:styleId="PidipaginaCarattere">
    <w:name w:val="Piè di pagina Carattere"/>
    <w:basedOn w:val="Carpredefinitoparagrafo"/>
    <w:link w:val="Pidipagina"/>
    <w:uiPriority w:val="99"/>
    <w:locked/>
    <w:rsid w:val="00625230"/>
    <w:rPr>
      <w:rFonts w:ascii="Times New Roman" w:hAnsi="Times New Roman" w:cs="Times New Roman"/>
      <w:sz w:val="24"/>
      <w:szCs w:val="24"/>
      <w:lang w:val="it-IT" w:eastAsia="it-IT"/>
    </w:rPr>
  </w:style>
  <w:style w:type="character" w:styleId="Collegamentoipertestuale">
    <w:name w:val="Hyperlink"/>
    <w:basedOn w:val="Carpredefinitoparagrafo"/>
    <w:uiPriority w:val="99"/>
    <w:rsid w:val="00741FFE"/>
    <w:rPr>
      <w:rFonts w:cs="Times New Roman"/>
      <w:color w:val="646464"/>
      <w:u w:val="single"/>
    </w:rPr>
  </w:style>
  <w:style w:type="paragraph" w:styleId="Nessunaspaziatura">
    <w:name w:val="No Spacing"/>
    <w:uiPriority w:val="1"/>
    <w:qFormat/>
    <w:rsid w:val="007212C6"/>
    <w:pPr>
      <w:jc w:val="both"/>
    </w:pPr>
    <w:rPr>
      <w:rFonts w:ascii="Arial" w:eastAsia="SimSun" w:hAnsi="Arial" w:cs="Arial"/>
      <w:sz w:val="20"/>
      <w:szCs w:val="20"/>
    </w:rPr>
  </w:style>
  <w:style w:type="paragraph" w:styleId="NormaleWeb">
    <w:name w:val="Normal (Web)"/>
    <w:basedOn w:val="Normale"/>
    <w:uiPriority w:val="99"/>
    <w:semiHidden/>
    <w:rsid w:val="00A96D3F"/>
    <w:pPr>
      <w:spacing w:before="100" w:beforeAutospacing="1" w:after="100" w:afterAutospacing="1"/>
    </w:pPr>
    <w:rPr>
      <w:rFonts w:eastAsia="Calibri"/>
    </w:rPr>
  </w:style>
  <w:style w:type="character" w:styleId="Enfasicorsivo">
    <w:name w:val="Emphasis"/>
    <w:basedOn w:val="Carpredefinitoparagrafo"/>
    <w:uiPriority w:val="99"/>
    <w:qFormat/>
    <w:locked/>
    <w:rsid w:val="00114941"/>
    <w:rPr>
      <w:rFonts w:cs="Times New Roman"/>
      <w:i/>
      <w:iCs/>
    </w:rPr>
  </w:style>
  <w:style w:type="character" w:customStyle="1" w:styleId="Titolo4Carattere">
    <w:name w:val="Titolo 4 Carattere"/>
    <w:basedOn w:val="Carpredefinitoparagrafo"/>
    <w:link w:val="Titolo4"/>
    <w:rsid w:val="004D6E17"/>
    <w:rPr>
      <w:rFonts w:asciiTheme="majorHAnsi" w:eastAsiaTheme="majorEastAsia" w:hAnsiTheme="majorHAnsi" w:cstheme="majorBidi"/>
      <w:i/>
      <w:iCs/>
      <w:color w:val="365F91" w:themeColor="accent1" w:themeShade="BF"/>
      <w:sz w:val="24"/>
      <w:szCs w:val="24"/>
    </w:rPr>
  </w:style>
  <w:style w:type="character" w:customStyle="1" w:styleId="markedcontent">
    <w:name w:val="markedcontent"/>
    <w:basedOn w:val="Carpredefinitoparagrafo"/>
    <w:rsid w:val="00DC2382"/>
  </w:style>
  <w:style w:type="paragraph" w:customStyle="1" w:styleId="Default">
    <w:name w:val="Default"/>
    <w:rsid w:val="00C647BD"/>
    <w:pPr>
      <w:autoSpaceDE w:val="0"/>
      <w:autoSpaceDN w:val="0"/>
      <w:adjustRightInd w:val="0"/>
    </w:pPr>
    <w:rPr>
      <w:rFonts w:ascii="Bodoni MT" w:hAnsi="Bodoni MT" w:cs="Bodoni MT"/>
      <w:color w:val="000000"/>
      <w:sz w:val="24"/>
      <w:szCs w:val="24"/>
    </w:rPr>
  </w:style>
  <w:style w:type="paragraph" w:customStyle="1" w:styleId="TableParagraph">
    <w:name w:val="Table Paragraph"/>
    <w:basedOn w:val="Normale"/>
    <w:uiPriority w:val="1"/>
    <w:qFormat/>
    <w:rsid w:val="00C647BD"/>
    <w:pPr>
      <w:widowControl w:val="0"/>
      <w:autoSpaceDE w:val="0"/>
      <w:autoSpaceDN w:val="0"/>
      <w:spacing w:before="48"/>
      <w:ind w:left="47"/>
    </w:pPr>
    <w:rPr>
      <w:sz w:val="22"/>
      <w:szCs w:val="22"/>
      <w:lang w:bidi="it-IT"/>
    </w:rPr>
  </w:style>
  <w:style w:type="table" w:customStyle="1" w:styleId="Grigliatabella1">
    <w:name w:val="Griglia tabella1"/>
    <w:basedOn w:val="Tabellanormale"/>
    <w:next w:val="Grigliatabella"/>
    <w:uiPriority w:val="59"/>
    <w:rsid w:val="00C647BD"/>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31084359546088768msobodytext">
    <w:name w:val="m_31084359546088768msobodytext"/>
    <w:basedOn w:val="Normale"/>
    <w:rsid w:val="00E17898"/>
    <w:pPr>
      <w:spacing w:before="100" w:beforeAutospacing="1" w:after="100" w:afterAutospacing="1"/>
    </w:pPr>
  </w:style>
  <w:style w:type="table" w:customStyle="1" w:styleId="TableNormal">
    <w:name w:val="Table Normal"/>
    <w:uiPriority w:val="2"/>
    <w:semiHidden/>
    <w:unhideWhenUsed/>
    <w:qFormat/>
    <w:rsid w:val="001727BF"/>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itolo11">
    <w:name w:val="Titolo 11"/>
    <w:basedOn w:val="Normale"/>
    <w:uiPriority w:val="1"/>
    <w:qFormat/>
    <w:rsid w:val="001727BF"/>
    <w:pPr>
      <w:widowControl w:val="0"/>
      <w:autoSpaceDE w:val="0"/>
      <w:autoSpaceDN w:val="0"/>
      <w:spacing w:before="1"/>
      <w:outlineLvl w:val="1"/>
    </w:pPr>
    <w:rPr>
      <w:lang w:eastAsia="en-US"/>
    </w:rPr>
  </w:style>
  <w:style w:type="paragraph" w:customStyle="1" w:styleId="Titolo21">
    <w:name w:val="Titolo 21"/>
    <w:basedOn w:val="Normale"/>
    <w:uiPriority w:val="1"/>
    <w:qFormat/>
    <w:rsid w:val="001727BF"/>
    <w:pPr>
      <w:widowControl w:val="0"/>
      <w:autoSpaceDE w:val="0"/>
      <w:autoSpaceDN w:val="0"/>
      <w:ind w:left="212"/>
      <w:outlineLvl w:val="2"/>
    </w:pPr>
    <w:rPr>
      <w:b/>
      <w:bCs/>
      <w:sz w:val="22"/>
      <w:szCs w:val="22"/>
      <w:lang w:eastAsia="en-US"/>
    </w:rPr>
  </w:style>
  <w:style w:type="paragraph" w:customStyle="1" w:styleId="Titolo12">
    <w:name w:val="Titolo 12"/>
    <w:basedOn w:val="Normale"/>
    <w:uiPriority w:val="1"/>
    <w:qFormat/>
    <w:rsid w:val="001727BF"/>
    <w:pPr>
      <w:widowControl w:val="0"/>
      <w:autoSpaceDE w:val="0"/>
      <w:autoSpaceDN w:val="0"/>
      <w:spacing w:before="4"/>
      <w:ind w:left="313" w:hanging="202"/>
      <w:outlineLvl w:val="1"/>
    </w:pPr>
    <w:rPr>
      <w:b/>
      <w:bCs/>
      <w:lang w:bidi="it-IT"/>
    </w:rPr>
  </w:style>
  <w:style w:type="table" w:customStyle="1" w:styleId="TableNormal1">
    <w:name w:val="Table Normal1"/>
    <w:uiPriority w:val="2"/>
    <w:semiHidden/>
    <w:unhideWhenUsed/>
    <w:qFormat/>
    <w:rsid w:val="00146548"/>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character" w:customStyle="1" w:styleId="Menzionenonrisolta1">
    <w:name w:val="Menzione non risolta1"/>
    <w:basedOn w:val="Carpredefinitoparagrafo"/>
    <w:uiPriority w:val="99"/>
    <w:semiHidden/>
    <w:unhideWhenUsed/>
    <w:rsid w:val="00E015CE"/>
    <w:rPr>
      <w:color w:val="605E5C"/>
      <w:shd w:val="clear" w:color="auto" w:fill="E1DFDD"/>
    </w:rPr>
  </w:style>
  <w:style w:type="character" w:customStyle="1" w:styleId="Titolo1Carattere">
    <w:name w:val="Titolo 1 Carattere"/>
    <w:basedOn w:val="Carpredefinitoparagrafo"/>
    <w:link w:val="Titolo1"/>
    <w:rsid w:val="00B00ABC"/>
    <w:rPr>
      <w:rFonts w:asciiTheme="majorHAnsi" w:eastAsiaTheme="majorEastAsia" w:hAnsiTheme="majorHAnsi" w:cstheme="majorBidi"/>
      <w:color w:val="365F91" w:themeColor="accent1" w:themeShade="BF"/>
      <w:sz w:val="32"/>
      <w:szCs w:val="32"/>
    </w:rPr>
  </w:style>
  <w:style w:type="paragraph" w:customStyle="1" w:styleId="ListParagraph1">
    <w:name w:val="List Paragraph1"/>
    <w:basedOn w:val="Normale"/>
    <w:uiPriority w:val="99"/>
    <w:qFormat/>
    <w:rsid w:val="00B00ABC"/>
    <w:pPr>
      <w:spacing w:line="540" w:lineRule="exact"/>
      <w:ind w:left="720"/>
      <w:jc w:val="both"/>
    </w:pPr>
    <w:rPr>
      <w:lang w:eastAsia="en-US"/>
    </w:rPr>
  </w:style>
  <w:style w:type="paragraph" w:customStyle="1" w:styleId="WW-Testonormale">
    <w:name w:val="WW-Testo normale"/>
    <w:basedOn w:val="Normale"/>
    <w:uiPriority w:val="99"/>
    <w:rsid w:val="00B00ABC"/>
    <w:pPr>
      <w:suppressAutoHyphens/>
    </w:pPr>
    <w:rPr>
      <w:rFonts w:ascii="Courier New" w:hAnsi="Courier New" w:cs="Courier New"/>
      <w:sz w:val="20"/>
      <w:szCs w:val="20"/>
    </w:rPr>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basedOn w:val="Carpredefinitoparagrafo"/>
    <w:link w:val="Paragrafoelenco"/>
    <w:uiPriority w:val="34"/>
    <w:qFormat/>
    <w:rsid w:val="00B00ABC"/>
    <w:rPr>
      <w:rFonts w:ascii="Times New Roman" w:eastAsia="Times New Roman" w:hAnsi="Times New Roman"/>
      <w:sz w:val="24"/>
      <w:szCs w:val="24"/>
      <w:lang w:eastAsia="ar-SA"/>
    </w:rPr>
  </w:style>
  <w:style w:type="character" w:customStyle="1" w:styleId="Titolo2Carattere">
    <w:name w:val="Titolo 2 Carattere"/>
    <w:basedOn w:val="Carpredefinitoparagrafo"/>
    <w:link w:val="Titolo2"/>
    <w:semiHidden/>
    <w:rsid w:val="009C17A3"/>
    <w:rPr>
      <w:rFonts w:asciiTheme="majorHAnsi" w:eastAsiaTheme="majorEastAsia" w:hAnsiTheme="majorHAnsi" w:cstheme="majorBidi"/>
      <w:color w:val="365F91" w:themeColor="accent1" w:themeShade="BF"/>
      <w:sz w:val="26"/>
      <w:szCs w:val="26"/>
    </w:rPr>
  </w:style>
  <w:style w:type="paragraph" w:customStyle="1" w:styleId="Corpodeltesto21">
    <w:name w:val="Corpo del testo 21"/>
    <w:basedOn w:val="Normale"/>
    <w:rsid w:val="0033152E"/>
    <w:pPr>
      <w:overflowPunct w:val="0"/>
      <w:autoSpaceDE w:val="0"/>
      <w:autoSpaceDN w:val="0"/>
      <w:adjustRightInd w:val="0"/>
      <w:jc w:val="both"/>
      <w:textAlignment w:val="baseline"/>
    </w:pPr>
    <w:rPr>
      <w:rFonts w:ascii="Book Antiqua" w:hAnsi="Book Antiqu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32565">
      <w:bodyDiv w:val="1"/>
      <w:marLeft w:val="0"/>
      <w:marRight w:val="0"/>
      <w:marTop w:val="0"/>
      <w:marBottom w:val="0"/>
      <w:divBdr>
        <w:top w:val="none" w:sz="0" w:space="0" w:color="auto"/>
        <w:left w:val="none" w:sz="0" w:space="0" w:color="auto"/>
        <w:bottom w:val="none" w:sz="0" w:space="0" w:color="auto"/>
        <w:right w:val="none" w:sz="0" w:space="0" w:color="auto"/>
      </w:divBdr>
    </w:div>
    <w:div w:id="137066334">
      <w:marLeft w:val="0"/>
      <w:marRight w:val="0"/>
      <w:marTop w:val="0"/>
      <w:marBottom w:val="0"/>
      <w:divBdr>
        <w:top w:val="none" w:sz="0" w:space="0" w:color="auto"/>
        <w:left w:val="none" w:sz="0" w:space="0" w:color="auto"/>
        <w:bottom w:val="none" w:sz="0" w:space="0" w:color="auto"/>
        <w:right w:val="none" w:sz="0" w:space="0" w:color="auto"/>
      </w:divBdr>
    </w:div>
    <w:div w:id="137066335">
      <w:marLeft w:val="0"/>
      <w:marRight w:val="0"/>
      <w:marTop w:val="0"/>
      <w:marBottom w:val="0"/>
      <w:divBdr>
        <w:top w:val="none" w:sz="0" w:space="0" w:color="auto"/>
        <w:left w:val="none" w:sz="0" w:space="0" w:color="auto"/>
        <w:bottom w:val="none" w:sz="0" w:space="0" w:color="auto"/>
        <w:right w:val="none" w:sz="0" w:space="0" w:color="auto"/>
      </w:divBdr>
    </w:div>
    <w:div w:id="137066336">
      <w:marLeft w:val="0"/>
      <w:marRight w:val="0"/>
      <w:marTop w:val="0"/>
      <w:marBottom w:val="0"/>
      <w:divBdr>
        <w:top w:val="none" w:sz="0" w:space="0" w:color="auto"/>
        <w:left w:val="none" w:sz="0" w:space="0" w:color="auto"/>
        <w:bottom w:val="none" w:sz="0" w:space="0" w:color="auto"/>
        <w:right w:val="none" w:sz="0" w:space="0" w:color="auto"/>
      </w:divBdr>
    </w:div>
    <w:div w:id="137066337">
      <w:marLeft w:val="0"/>
      <w:marRight w:val="0"/>
      <w:marTop w:val="0"/>
      <w:marBottom w:val="0"/>
      <w:divBdr>
        <w:top w:val="none" w:sz="0" w:space="0" w:color="auto"/>
        <w:left w:val="none" w:sz="0" w:space="0" w:color="auto"/>
        <w:bottom w:val="none" w:sz="0" w:space="0" w:color="auto"/>
        <w:right w:val="none" w:sz="0" w:space="0" w:color="auto"/>
      </w:divBdr>
    </w:div>
    <w:div w:id="137066338">
      <w:marLeft w:val="0"/>
      <w:marRight w:val="0"/>
      <w:marTop w:val="0"/>
      <w:marBottom w:val="0"/>
      <w:divBdr>
        <w:top w:val="none" w:sz="0" w:space="0" w:color="auto"/>
        <w:left w:val="none" w:sz="0" w:space="0" w:color="auto"/>
        <w:bottom w:val="none" w:sz="0" w:space="0" w:color="auto"/>
        <w:right w:val="none" w:sz="0" w:space="0" w:color="auto"/>
      </w:divBdr>
    </w:div>
    <w:div w:id="137066339">
      <w:marLeft w:val="0"/>
      <w:marRight w:val="0"/>
      <w:marTop w:val="0"/>
      <w:marBottom w:val="0"/>
      <w:divBdr>
        <w:top w:val="none" w:sz="0" w:space="0" w:color="auto"/>
        <w:left w:val="none" w:sz="0" w:space="0" w:color="auto"/>
        <w:bottom w:val="none" w:sz="0" w:space="0" w:color="auto"/>
        <w:right w:val="none" w:sz="0" w:space="0" w:color="auto"/>
      </w:divBdr>
    </w:div>
    <w:div w:id="324018516">
      <w:bodyDiv w:val="1"/>
      <w:marLeft w:val="0"/>
      <w:marRight w:val="0"/>
      <w:marTop w:val="0"/>
      <w:marBottom w:val="0"/>
      <w:divBdr>
        <w:top w:val="none" w:sz="0" w:space="0" w:color="auto"/>
        <w:left w:val="none" w:sz="0" w:space="0" w:color="auto"/>
        <w:bottom w:val="none" w:sz="0" w:space="0" w:color="auto"/>
        <w:right w:val="none" w:sz="0" w:space="0" w:color="auto"/>
      </w:divBdr>
      <w:divsChild>
        <w:div w:id="984435454">
          <w:marLeft w:val="0"/>
          <w:marRight w:val="0"/>
          <w:marTop w:val="0"/>
          <w:marBottom w:val="0"/>
          <w:divBdr>
            <w:top w:val="none" w:sz="0" w:space="0" w:color="auto"/>
            <w:left w:val="none" w:sz="0" w:space="0" w:color="auto"/>
            <w:bottom w:val="none" w:sz="0" w:space="0" w:color="auto"/>
            <w:right w:val="none" w:sz="0" w:space="0" w:color="auto"/>
          </w:divBdr>
          <w:divsChild>
            <w:div w:id="246888787">
              <w:marLeft w:val="0"/>
              <w:marRight w:val="0"/>
              <w:marTop w:val="0"/>
              <w:marBottom w:val="0"/>
              <w:divBdr>
                <w:top w:val="none" w:sz="0" w:space="0" w:color="auto"/>
                <w:left w:val="none" w:sz="0" w:space="0" w:color="auto"/>
                <w:bottom w:val="none" w:sz="0" w:space="0" w:color="auto"/>
                <w:right w:val="none" w:sz="0" w:space="0" w:color="auto"/>
              </w:divBdr>
              <w:divsChild>
                <w:div w:id="651182482">
                  <w:marLeft w:val="0"/>
                  <w:marRight w:val="0"/>
                  <w:marTop w:val="0"/>
                  <w:marBottom w:val="0"/>
                  <w:divBdr>
                    <w:top w:val="none" w:sz="0" w:space="0" w:color="auto"/>
                    <w:left w:val="none" w:sz="0" w:space="0" w:color="auto"/>
                    <w:bottom w:val="none" w:sz="0" w:space="0" w:color="auto"/>
                    <w:right w:val="none" w:sz="0" w:space="0" w:color="auto"/>
                  </w:divBdr>
                  <w:divsChild>
                    <w:div w:id="32270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233169">
          <w:marLeft w:val="0"/>
          <w:marRight w:val="0"/>
          <w:marTop w:val="0"/>
          <w:marBottom w:val="0"/>
          <w:divBdr>
            <w:top w:val="none" w:sz="0" w:space="0" w:color="auto"/>
            <w:left w:val="none" w:sz="0" w:space="0" w:color="auto"/>
            <w:bottom w:val="none" w:sz="0" w:space="0" w:color="auto"/>
            <w:right w:val="none" w:sz="0" w:space="0" w:color="auto"/>
          </w:divBdr>
          <w:divsChild>
            <w:div w:id="1028144367">
              <w:marLeft w:val="0"/>
              <w:marRight w:val="0"/>
              <w:marTop w:val="0"/>
              <w:marBottom w:val="0"/>
              <w:divBdr>
                <w:top w:val="none" w:sz="0" w:space="0" w:color="auto"/>
                <w:left w:val="none" w:sz="0" w:space="0" w:color="auto"/>
                <w:bottom w:val="none" w:sz="0" w:space="0" w:color="auto"/>
                <w:right w:val="none" w:sz="0" w:space="0" w:color="auto"/>
              </w:divBdr>
              <w:divsChild>
                <w:div w:id="2244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933857">
      <w:bodyDiv w:val="1"/>
      <w:marLeft w:val="0"/>
      <w:marRight w:val="0"/>
      <w:marTop w:val="0"/>
      <w:marBottom w:val="0"/>
      <w:divBdr>
        <w:top w:val="none" w:sz="0" w:space="0" w:color="auto"/>
        <w:left w:val="none" w:sz="0" w:space="0" w:color="auto"/>
        <w:bottom w:val="none" w:sz="0" w:space="0" w:color="auto"/>
        <w:right w:val="none" w:sz="0" w:space="0" w:color="auto"/>
      </w:divBdr>
    </w:div>
    <w:div w:id="393284857">
      <w:bodyDiv w:val="1"/>
      <w:marLeft w:val="0"/>
      <w:marRight w:val="0"/>
      <w:marTop w:val="0"/>
      <w:marBottom w:val="0"/>
      <w:divBdr>
        <w:top w:val="none" w:sz="0" w:space="0" w:color="auto"/>
        <w:left w:val="none" w:sz="0" w:space="0" w:color="auto"/>
        <w:bottom w:val="none" w:sz="0" w:space="0" w:color="auto"/>
        <w:right w:val="none" w:sz="0" w:space="0" w:color="auto"/>
      </w:divBdr>
    </w:div>
    <w:div w:id="425156497">
      <w:bodyDiv w:val="1"/>
      <w:marLeft w:val="0"/>
      <w:marRight w:val="0"/>
      <w:marTop w:val="0"/>
      <w:marBottom w:val="0"/>
      <w:divBdr>
        <w:top w:val="none" w:sz="0" w:space="0" w:color="auto"/>
        <w:left w:val="none" w:sz="0" w:space="0" w:color="auto"/>
        <w:bottom w:val="none" w:sz="0" w:space="0" w:color="auto"/>
        <w:right w:val="none" w:sz="0" w:space="0" w:color="auto"/>
      </w:divBdr>
    </w:div>
    <w:div w:id="560747241">
      <w:bodyDiv w:val="1"/>
      <w:marLeft w:val="0"/>
      <w:marRight w:val="0"/>
      <w:marTop w:val="0"/>
      <w:marBottom w:val="0"/>
      <w:divBdr>
        <w:top w:val="none" w:sz="0" w:space="0" w:color="auto"/>
        <w:left w:val="none" w:sz="0" w:space="0" w:color="auto"/>
        <w:bottom w:val="none" w:sz="0" w:space="0" w:color="auto"/>
        <w:right w:val="none" w:sz="0" w:space="0" w:color="auto"/>
      </w:divBdr>
    </w:div>
    <w:div w:id="980615568">
      <w:bodyDiv w:val="1"/>
      <w:marLeft w:val="0"/>
      <w:marRight w:val="0"/>
      <w:marTop w:val="0"/>
      <w:marBottom w:val="0"/>
      <w:divBdr>
        <w:top w:val="none" w:sz="0" w:space="0" w:color="auto"/>
        <w:left w:val="none" w:sz="0" w:space="0" w:color="auto"/>
        <w:bottom w:val="none" w:sz="0" w:space="0" w:color="auto"/>
        <w:right w:val="none" w:sz="0" w:space="0" w:color="auto"/>
      </w:divBdr>
      <w:divsChild>
        <w:div w:id="686518205">
          <w:marLeft w:val="0"/>
          <w:marRight w:val="0"/>
          <w:marTop w:val="0"/>
          <w:marBottom w:val="0"/>
          <w:divBdr>
            <w:top w:val="none" w:sz="0" w:space="0" w:color="auto"/>
            <w:left w:val="none" w:sz="0" w:space="0" w:color="auto"/>
            <w:bottom w:val="none" w:sz="0" w:space="0" w:color="auto"/>
            <w:right w:val="none" w:sz="0" w:space="0" w:color="auto"/>
          </w:divBdr>
          <w:divsChild>
            <w:div w:id="490215320">
              <w:marLeft w:val="0"/>
              <w:marRight w:val="0"/>
              <w:marTop w:val="0"/>
              <w:marBottom w:val="0"/>
              <w:divBdr>
                <w:top w:val="none" w:sz="0" w:space="0" w:color="auto"/>
                <w:left w:val="none" w:sz="0" w:space="0" w:color="auto"/>
                <w:bottom w:val="none" w:sz="0" w:space="0" w:color="auto"/>
                <w:right w:val="none" w:sz="0" w:space="0" w:color="auto"/>
              </w:divBdr>
              <w:divsChild>
                <w:div w:id="578708474">
                  <w:marLeft w:val="0"/>
                  <w:marRight w:val="0"/>
                  <w:marTop w:val="0"/>
                  <w:marBottom w:val="0"/>
                  <w:divBdr>
                    <w:top w:val="none" w:sz="0" w:space="0" w:color="auto"/>
                    <w:left w:val="none" w:sz="0" w:space="0" w:color="auto"/>
                    <w:bottom w:val="none" w:sz="0" w:space="0" w:color="auto"/>
                    <w:right w:val="none" w:sz="0" w:space="0" w:color="auto"/>
                  </w:divBdr>
                  <w:divsChild>
                    <w:div w:id="180585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251962">
          <w:marLeft w:val="0"/>
          <w:marRight w:val="0"/>
          <w:marTop w:val="0"/>
          <w:marBottom w:val="0"/>
          <w:divBdr>
            <w:top w:val="none" w:sz="0" w:space="0" w:color="auto"/>
            <w:left w:val="none" w:sz="0" w:space="0" w:color="auto"/>
            <w:bottom w:val="none" w:sz="0" w:space="0" w:color="auto"/>
            <w:right w:val="none" w:sz="0" w:space="0" w:color="auto"/>
          </w:divBdr>
          <w:divsChild>
            <w:div w:id="1447387833">
              <w:marLeft w:val="0"/>
              <w:marRight w:val="0"/>
              <w:marTop w:val="0"/>
              <w:marBottom w:val="0"/>
              <w:divBdr>
                <w:top w:val="none" w:sz="0" w:space="0" w:color="auto"/>
                <w:left w:val="none" w:sz="0" w:space="0" w:color="auto"/>
                <w:bottom w:val="none" w:sz="0" w:space="0" w:color="auto"/>
                <w:right w:val="none" w:sz="0" w:space="0" w:color="auto"/>
              </w:divBdr>
              <w:divsChild>
                <w:div w:id="114316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441250">
      <w:bodyDiv w:val="1"/>
      <w:marLeft w:val="0"/>
      <w:marRight w:val="0"/>
      <w:marTop w:val="0"/>
      <w:marBottom w:val="0"/>
      <w:divBdr>
        <w:top w:val="none" w:sz="0" w:space="0" w:color="auto"/>
        <w:left w:val="none" w:sz="0" w:space="0" w:color="auto"/>
        <w:bottom w:val="none" w:sz="0" w:space="0" w:color="auto"/>
        <w:right w:val="none" w:sz="0" w:space="0" w:color="auto"/>
      </w:divBdr>
    </w:div>
    <w:div w:id="1189442585">
      <w:bodyDiv w:val="1"/>
      <w:marLeft w:val="0"/>
      <w:marRight w:val="0"/>
      <w:marTop w:val="0"/>
      <w:marBottom w:val="0"/>
      <w:divBdr>
        <w:top w:val="none" w:sz="0" w:space="0" w:color="auto"/>
        <w:left w:val="none" w:sz="0" w:space="0" w:color="auto"/>
        <w:bottom w:val="none" w:sz="0" w:space="0" w:color="auto"/>
        <w:right w:val="none" w:sz="0" w:space="0" w:color="auto"/>
      </w:divBdr>
    </w:div>
    <w:div w:id="1520242260">
      <w:bodyDiv w:val="1"/>
      <w:marLeft w:val="0"/>
      <w:marRight w:val="0"/>
      <w:marTop w:val="0"/>
      <w:marBottom w:val="0"/>
      <w:divBdr>
        <w:top w:val="none" w:sz="0" w:space="0" w:color="auto"/>
        <w:left w:val="none" w:sz="0" w:space="0" w:color="auto"/>
        <w:bottom w:val="none" w:sz="0" w:space="0" w:color="auto"/>
        <w:right w:val="none" w:sz="0" w:space="0" w:color="auto"/>
      </w:divBdr>
      <w:divsChild>
        <w:div w:id="2048597857">
          <w:marLeft w:val="-108"/>
          <w:marRight w:val="0"/>
          <w:marTop w:val="0"/>
          <w:marBottom w:val="0"/>
          <w:divBdr>
            <w:top w:val="none" w:sz="0" w:space="0" w:color="auto"/>
            <w:left w:val="none" w:sz="0" w:space="0" w:color="auto"/>
            <w:bottom w:val="none" w:sz="0" w:space="0" w:color="auto"/>
            <w:right w:val="none" w:sz="0" w:space="0" w:color="auto"/>
          </w:divBdr>
        </w:div>
      </w:divsChild>
    </w:div>
    <w:div w:id="2006543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80.png"/><Relationship Id="rId3" Type="http://schemas.openxmlformats.org/officeDocument/2006/relationships/image" Target="media/image7.png"/><Relationship Id="rId7" Type="http://schemas.openxmlformats.org/officeDocument/2006/relationships/image" Target="media/image70.png"/><Relationship Id="rId2" Type="http://schemas.openxmlformats.org/officeDocument/2006/relationships/image" Target="media/image6.png"/><Relationship Id="rId1" Type="http://schemas.openxmlformats.org/officeDocument/2006/relationships/image" Target="media/image5.png"/><Relationship Id="rId6" Type="http://schemas.openxmlformats.org/officeDocument/2006/relationships/image" Target="media/image60.png"/><Relationship Id="rId5" Type="http://schemas.openxmlformats.org/officeDocument/2006/relationships/image" Target="media/image50.png"/><Relationship Id="rId10" Type="http://schemas.openxmlformats.org/officeDocument/2006/relationships/hyperlink" Target="mailto:attf01000t@pec.istruzione.it" TargetMode="External"/><Relationship Id="rId4" Type="http://schemas.openxmlformats.org/officeDocument/2006/relationships/image" Target="media/image8.png"/><Relationship Id="rId9" Type="http://schemas.openxmlformats.org/officeDocument/2006/relationships/hyperlink" Target="mailto:attf01000t@istruzione.it"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isc1pse.gov.it/" TargetMode="External"/><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4.png"/><Relationship Id="rId4"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0FFBB-4981-4A81-BB76-7F1148FCE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5</Pages>
  <Words>1447</Words>
  <Characters>8252</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Istituto Alfieri</dc:creator>
  <cp:lastModifiedBy>mariagrazia.scarfia</cp:lastModifiedBy>
  <cp:revision>11</cp:revision>
  <cp:lastPrinted>2026-02-18T13:55:00Z</cp:lastPrinted>
  <dcterms:created xsi:type="dcterms:W3CDTF">2026-01-28T15:34:00Z</dcterms:created>
  <dcterms:modified xsi:type="dcterms:W3CDTF">2026-02-20T10:44:00Z</dcterms:modified>
</cp:coreProperties>
</file>